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9"/>
          <w:tab w:val="left" w:pos="708" w:leader="none"/>
        </w:tabs>
        <w:suppressAutoHyphens w:val="true"/>
        <w:spacing w:lineRule="auto" w:line="360" w:before="0" w:after="0"/>
        <w:jc w:val="center"/>
        <w:rPr>
          <w:rFonts w:ascii="Tahoma" w:hAnsi="Tahoma"/>
          <w:sz w:val="24"/>
          <w:szCs w:val="24"/>
        </w:rPr>
      </w:pPr>
      <w:r>
        <w:rPr>
          <w:rFonts w:eastAsia="Tahoma" w:cs="Tahoma" w:ascii="Times New Roman" w:hAnsi="Times New Roman"/>
          <w:b/>
          <w:sz w:val="24"/>
          <w:szCs w:val="24"/>
        </w:rPr>
        <w:t>Umowa nr …………. (Projekt umowy)</w:t>
      </w:r>
    </w:p>
    <w:p>
      <w:pPr>
        <w:pStyle w:val="Normal"/>
        <w:tabs>
          <w:tab w:val="clear" w:pos="709"/>
          <w:tab w:val="left" w:pos="708" w:leader="none"/>
        </w:tabs>
        <w:suppressAutoHyphens w:val="true"/>
        <w:spacing w:lineRule="auto" w:line="36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tabs>
          <w:tab w:val="clear" w:pos="709"/>
          <w:tab w:val="left" w:pos="708" w:leader="none"/>
        </w:tabs>
        <w:suppressAutoHyphens w:val="true"/>
        <w:spacing w:lineRule="auto" w:line="360" w:before="0" w:after="0"/>
        <w:jc w:val="both"/>
        <w:rPr>
          <w:rFonts w:ascii="Tahoma" w:hAnsi="Tahoma" w:eastAsia="Times New Roman" w:cs="Tahoma"/>
          <w:sz w:val="20"/>
          <w:szCs w:val="20"/>
        </w:rPr>
      </w:pPr>
      <w:r>
        <w:rPr>
          <w:rFonts w:eastAsia="Tahoma" w:cs="Tahoma" w:ascii="Times New Roman" w:hAnsi="Times New Roman"/>
          <w:sz w:val="24"/>
          <w:szCs w:val="24"/>
        </w:rPr>
        <w:t xml:space="preserve">Umowa zawarta w </w:t>
      </w:r>
      <w:r>
        <w:rPr>
          <w:rFonts w:eastAsia="Tahoma" w:cs="Tahoma" w:ascii="Times New Roman" w:hAnsi="Times New Roman"/>
          <w:color w:val="000000"/>
          <w:sz w:val="24"/>
          <w:szCs w:val="24"/>
        </w:rPr>
        <w:t xml:space="preserve">dniu …………….r. </w:t>
      </w:r>
      <w:r>
        <w:rPr>
          <w:rFonts w:eastAsia="Tahoma" w:cs="Tahoma" w:ascii="Times New Roman" w:hAnsi="Times New Roman"/>
          <w:sz w:val="24"/>
          <w:szCs w:val="24"/>
        </w:rPr>
        <w:t>w Wodzisławiu Śląskim pomiędzy</w:t>
      </w:r>
    </w:p>
    <w:p>
      <w:pPr>
        <w:pStyle w:val="Normal"/>
        <w:tabs>
          <w:tab w:val="clear" w:pos="709"/>
          <w:tab w:val="left" w:pos="708" w:leader="none"/>
        </w:tabs>
        <w:suppressAutoHyphens w:val="true"/>
        <w:spacing w:lineRule="auto" w:line="360" w:before="0" w:after="0"/>
        <w:jc w:val="both"/>
        <w:rPr>
          <w:rFonts w:ascii="Times New Roman" w:hAnsi="Times New Roman" w:eastAsia="Tahoma" w:cs="Tahoma"/>
          <w:b/>
          <w:b/>
          <w:sz w:val="24"/>
          <w:szCs w:val="24"/>
        </w:rPr>
      </w:pPr>
      <w:r>
        <w:rPr>
          <w:rFonts w:eastAsia="Tahoma" w:cs="Tahoma" w:ascii="Times New Roman" w:hAnsi="Times New Roman"/>
          <w:b/>
          <w:sz w:val="24"/>
          <w:szCs w:val="24"/>
        </w:rPr>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sz w:val="24"/>
          <w:szCs w:val="24"/>
        </w:rPr>
        <w:t xml:space="preserve">Zarządem Dróg Miejskich w Wodzisławiu Śląskim, </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sz w:val="24"/>
          <w:szCs w:val="24"/>
        </w:rPr>
        <w:t xml:space="preserve">44-300 Wodzisław Śląski, ul. Marklowicka 21 </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sz w:val="24"/>
          <w:szCs w:val="24"/>
        </w:rPr>
        <w:t>NIP: 6472583383</w:t>
      </w:r>
    </w:p>
    <w:p>
      <w:pPr>
        <w:pStyle w:val="Default"/>
        <w:spacing w:lineRule="auto" w:line="360"/>
        <w:jc w:val="both"/>
        <w:rPr>
          <w:color w:val="auto"/>
          <w:sz w:val="23"/>
          <w:szCs w:val="23"/>
        </w:rPr>
      </w:pPr>
      <w:r>
        <w:rPr>
          <w:color w:val="auto"/>
          <w:sz w:val="24"/>
          <w:szCs w:val="24"/>
        </w:rPr>
        <w:t xml:space="preserve">zwanym dalej „Zamawiającym”, w imieniu którego działa: </w:t>
      </w:r>
    </w:p>
    <w:p>
      <w:pPr>
        <w:pStyle w:val="Normal"/>
        <w:tabs>
          <w:tab w:val="clear" w:pos="709"/>
          <w:tab w:val="left" w:pos="708" w:leader="none"/>
        </w:tabs>
        <w:suppressAutoHyphens w:val="true"/>
        <w:spacing w:lineRule="auto" w:line="360" w:before="0" w:after="0"/>
        <w:jc w:val="both"/>
        <w:rPr/>
      </w:pPr>
      <w:r>
        <w:rPr>
          <w:rFonts w:eastAsia="Tahoma" w:cs="Tahoma" w:ascii="Times New Roman" w:hAnsi="Times New Roman"/>
          <w:b/>
          <w:sz w:val="24"/>
          <w:szCs w:val="24"/>
        </w:rPr>
        <w:t xml:space="preserve">Janusz Lipiński – Dyrektor  </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sz w:val="24"/>
          <w:szCs w:val="24"/>
        </w:rPr>
        <w:t>a</w:t>
      </w:r>
    </w:p>
    <w:p>
      <w:pPr>
        <w:pStyle w:val="Normal"/>
        <w:tabs>
          <w:tab w:val="clear" w:pos="709"/>
          <w:tab w:val="left" w:pos="708" w:leader="none"/>
        </w:tabs>
        <w:suppressAutoHyphens w:val="true"/>
        <w:spacing w:lineRule="auto" w:line="360" w:before="0" w:after="0"/>
        <w:jc w:val="center"/>
        <w:rPr>
          <w:rFonts w:ascii="Tahoma" w:hAnsi="Tahoma" w:eastAsia="Tahoma" w:cs="Tahoma"/>
          <w:b/>
          <w:b/>
          <w:bCs/>
          <w:sz w:val="24"/>
          <w:szCs w:val="24"/>
        </w:rPr>
      </w:pPr>
      <w:r>
        <w:rPr>
          <w:rFonts w:eastAsia="Tahoma" w:cs="Tahoma" w:ascii="Times New Roman" w:hAnsi="Times New Roman"/>
          <w:b/>
          <w:bCs/>
          <w:sz w:val="24"/>
          <w:szCs w:val="24"/>
        </w:rPr>
        <w:t>………………</w:t>
      </w:r>
      <w:r>
        <w:rPr>
          <w:rFonts w:eastAsia="Tahoma" w:cs="Tahoma" w:ascii="Times New Roman" w:hAnsi="Times New Roman"/>
          <w:b/>
          <w:bCs/>
          <w:sz w:val="24"/>
          <w:szCs w:val="24"/>
        </w:rPr>
        <w:t>.…………………………..……………….</w:t>
      </w:r>
    </w:p>
    <w:p>
      <w:pPr>
        <w:pStyle w:val="Normal"/>
        <w:tabs>
          <w:tab w:val="clear" w:pos="709"/>
          <w:tab w:val="left" w:pos="708" w:leader="none"/>
        </w:tabs>
        <w:suppressAutoHyphens w:val="true"/>
        <w:spacing w:lineRule="auto" w:line="360" w:before="0" w:after="0"/>
        <w:jc w:val="both"/>
        <w:rPr>
          <w:rFonts w:ascii="Times New Roman" w:hAnsi="Times New Roman" w:eastAsia="Tahoma" w:cs="Tahoma"/>
          <w:b/>
          <w:b/>
          <w:sz w:val="24"/>
          <w:szCs w:val="24"/>
        </w:rPr>
      </w:pPr>
      <w:r>
        <w:rPr>
          <w:rFonts w:eastAsia="Tahoma" w:cs="Tahoma" w:ascii="Times New Roman" w:hAnsi="Times New Roman"/>
          <w:b/>
          <w:sz w:val="24"/>
          <w:szCs w:val="24"/>
        </w:rPr>
      </w:r>
    </w:p>
    <w:p>
      <w:pPr>
        <w:pStyle w:val="Normal"/>
        <w:tabs>
          <w:tab w:val="clear" w:pos="709"/>
          <w:tab w:val="left" w:pos="708" w:leader="none"/>
        </w:tabs>
        <w:suppressAutoHyphens w:val="true"/>
        <w:spacing w:lineRule="auto" w:line="360" w:before="0" w:after="0"/>
        <w:jc w:val="both"/>
        <w:rPr>
          <w:rFonts w:ascii="Times New Roman" w:hAnsi="Times New Roman"/>
        </w:rPr>
      </w:pPr>
      <w:r>
        <w:rPr>
          <w:rFonts w:eastAsia="Tahoma" w:cs="Tahoma" w:ascii="Times New Roman" w:hAnsi="Times New Roman"/>
          <w:sz w:val="24"/>
          <w:szCs w:val="24"/>
        </w:rPr>
        <w:t>z siedzibą……………………………………………..</w:t>
      </w:r>
    </w:p>
    <w:p>
      <w:pPr>
        <w:pStyle w:val="Normal"/>
        <w:tabs>
          <w:tab w:val="clear" w:pos="709"/>
          <w:tab w:val="left" w:pos="708" w:leader="none"/>
        </w:tabs>
        <w:suppressAutoHyphens w:val="true"/>
        <w:spacing w:lineRule="auto" w:line="360" w:before="0" w:after="0"/>
        <w:jc w:val="both"/>
        <w:rPr>
          <w:rFonts w:ascii="Times New Roman" w:hAnsi="Times New Roman"/>
          <w:b/>
          <w:b/>
          <w:bCs/>
        </w:rPr>
      </w:pPr>
      <w:r>
        <w:rPr>
          <w:rFonts w:eastAsia="Tahoma" w:cs="Tahoma" w:ascii="Times New Roman" w:hAnsi="Times New Roman"/>
          <w:b/>
          <w:bCs/>
          <w:sz w:val="24"/>
          <w:szCs w:val="24"/>
        </w:rPr>
        <w:t>NIP: ………………., REGON: ………………………….</w:t>
      </w:r>
    </w:p>
    <w:p>
      <w:pPr>
        <w:pStyle w:val="Default"/>
        <w:spacing w:lineRule="auto" w:line="360"/>
        <w:jc w:val="both"/>
        <w:rPr>
          <w:rFonts w:ascii="Times New Roman" w:hAnsi="Times New Roman"/>
          <w:sz w:val="24"/>
          <w:szCs w:val="24"/>
        </w:rPr>
      </w:pPr>
      <w:r>
        <w:rPr>
          <w:sz w:val="24"/>
          <w:szCs w:val="24"/>
        </w:rPr>
      </w:r>
    </w:p>
    <w:p>
      <w:pPr>
        <w:pStyle w:val="Default"/>
        <w:spacing w:lineRule="auto" w:line="360"/>
        <w:jc w:val="both"/>
        <w:rPr>
          <w:rFonts w:ascii="Times New Roman" w:hAnsi="Times New Roman"/>
        </w:rPr>
      </w:pPr>
      <w:r>
        <w:rPr>
          <w:sz w:val="24"/>
          <w:szCs w:val="24"/>
        </w:rPr>
        <w:t>W wyniku przeprowadzonego postępowania o udzielenie zamówienia publicznego w oparciu        o ustawę Prawo zamówień publicznych w trybie przetargu nieograniczonego została zawarta umowa następującej treści.</w:t>
      </w:r>
    </w:p>
    <w:p>
      <w:pPr>
        <w:pStyle w:val="Default"/>
        <w:spacing w:lineRule="auto" w:line="360"/>
        <w:jc w:val="both"/>
        <w:rPr>
          <w:rFonts w:ascii="Times New Roman" w:hAnsi="Times New Roman"/>
          <w:sz w:val="24"/>
          <w:szCs w:val="24"/>
        </w:rPr>
      </w:pPr>
      <w:r>
        <w:rPr>
          <w:sz w:val="24"/>
          <w:szCs w:val="24"/>
        </w:rPr>
      </w:r>
    </w:p>
    <w:p>
      <w:pPr>
        <w:pStyle w:val="Normal"/>
        <w:tabs>
          <w:tab w:val="clear" w:pos="709"/>
          <w:tab w:val="left" w:pos="708" w:leader="none"/>
        </w:tabs>
        <w:suppressAutoHyphens w:val="true"/>
        <w:spacing w:lineRule="auto" w:line="360" w:before="0" w:after="0"/>
        <w:jc w:val="center"/>
        <w:rPr>
          <w:rFonts w:ascii="Tahoma" w:hAnsi="Tahoma" w:eastAsia="Tahoma" w:cs="Tahoma"/>
          <w:sz w:val="20"/>
          <w:szCs w:val="20"/>
        </w:rPr>
      </w:pPr>
      <w:r>
        <w:rPr>
          <w:rFonts w:ascii="Times New Roman" w:hAnsi="Times New Roman"/>
          <w:sz w:val="24"/>
          <w:szCs w:val="24"/>
        </w:rPr>
        <w:t xml:space="preserve"> </w:t>
      </w:r>
      <w:r>
        <w:rPr>
          <w:rFonts w:ascii="Times New Roman" w:hAnsi="Times New Roman"/>
          <w:b/>
          <w:bCs/>
          <w:sz w:val="24"/>
          <w:szCs w:val="24"/>
        </w:rPr>
        <w:t>Przedmiot umowy</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bCs/>
          <w:sz w:val="24"/>
          <w:szCs w:val="24"/>
        </w:rPr>
        <w:t>§ 1</w:t>
      </w:r>
    </w:p>
    <w:p>
      <w:pPr>
        <w:pStyle w:val="Default"/>
        <w:spacing w:lineRule="auto" w:line="360"/>
        <w:jc w:val="both"/>
        <w:rPr/>
      </w:pPr>
      <w:r>
        <w:rPr>
          <w:rFonts w:eastAsia="Tahoma" w:cs="Tahoma"/>
          <w:b w:val="false"/>
          <w:bCs w:val="false"/>
          <w:sz w:val="24"/>
          <w:szCs w:val="24"/>
        </w:rPr>
        <w:t xml:space="preserve">Zamawiający (Inwestor) zleca, a Inspektor Nadzoru przyjmuje na siebie obowiązek pełnienie              w pełnym zakresie nadzoru nad robotami związanymi z wykonaniem inwestycji pn.: </w:t>
      </w:r>
    </w:p>
    <w:p>
      <w:pPr>
        <w:pStyle w:val="Normal"/>
        <w:spacing w:lineRule="auto" w:line="276"/>
        <w:jc w:val="both"/>
        <w:rPr>
          <w:rFonts w:ascii="Times New Roman" w:hAnsi="Times New Roman" w:eastAsia="Tahoma" w:cs="Tahoma"/>
          <w:b/>
          <w:b/>
          <w:bCs/>
          <w:color w:val="000000"/>
          <w:sz w:val="24"/>
          <w:szCs w:val="24"/>
          <w:u w:val="single"/>
          <w:lang w:val="pl-PL" w:bidi="zxx"/>
        </w:rPr>
      </w:pPr>
      <w:r>
        <w:rPr>
          <w:rFonts w:eastAsia="Tahoma" w:cs="Tahoma" w:ascii="Times New Roman" w:hAnsi="Times New Roman"/>
          <w:b/>
          <w:bCs/>
          <w:color w:val="000000"/>
          <w:sz w:val="24"/>
          <w:szCs w:val="24"/>
          <w:u w:val="single"/>
          <w:lang w:val="pl-PL" w:bidi="zxx"/>
        </w:rPr>
        <w:t>Część I - Zmiana konstrukcji nawierzchni ulicy Adama Asnyka (była Edwarda Sosny)  w Wodzisławiu Śląskim</w:t>
      </w:r>
    </w:p>
    <w:p>
      <w:pPr>
        <w:pStyle w:val="Default"/>
        <w:spacing w:lineRule="auto" w:line="360"/>
        <w:jc w:val="both"/>
        <w:rPr>
          <w:rFonts w:ascii="Times New Roman" w:hAnsi="Times New Roman"/>
          <w:sz w:val="24"/>
          <w:szCs w:val="24"/>
        </w:rPr>
      </w:pPr>
      <w:r>
        <w:rPr>
          <w:sz w:val="24"/>
          <w:szCs w:val="24"/>
        </w:rPr>
      </w:r>
    </w:p>
    <w:p>
      <w:pPr>
        <w:pStyle w:val="Default"/>
        <w:spacing w:lineRule="auto" w:line="360"/>
        <w:jc w:val="center"/>
        <w:rPr>
          <w:sz w:val="23"/>
          <w:szCs w:val="23"/>
        </w:rPr>
      </w:pPr>
      <w:r>
        <w:rPr>
          <w:b/>
          <w:bCs/>
          <w:sz w:val="24"/>
          <w:szCs w:val="24"/>
        </w:rPr>
        <w:t>Termin realizacji</w:t>
      </w:r>
    </w:p>
    <w:p>
      <w:pPr>
        <w:pStyle w:val="Normal"/>
        <w:tabs>
          <w:tab w:val="clear" w:pos="709"/>
          <w:tab w:val="center" w:pos="4536" w:leader="none"/>
        </w:tabs>
        <w:spacing w:lineRule="auto" w:line="360" w:before="0" w:after="0"/>
        <w:jc w:val="center"/>
        <w:rPr>
          <w:rFonts w:ascii="Times New Roman" w:hAnsi="Times New Roman"/>
        </w:rPr>
      </w:pPr>
      <w:r>
        <w:rPr>
          <w:rFonts w:eastAsia="Times New Roman" w:cs="Tahoma" w:ascii="Times New Roman" w:hAnsi="Times New Roman"/>
          <w:b/>
          <w:bCs/>
          <w:sz w:val="24"/>
          <w:szCs w:val="24"/>
        </w:rPr>
        <w:t>§ 2</w:t>
      </w:r>
    </w:p>
    <w:p>
      <w:pPr>
        <w:pStyle w:val="Default"/>
        <w:numPr>
          <w:ilvl w:val="0"/>
          <w:numId w:val="1"/>
        </w:numPr>
        <w:spacing w:lineRule="auto" w:line="360"/>
        <w:jc w:val="both"/>
        <w:rPr>
          <w:rFonts w:ascii="Times New Roman" w:hAnsi="Times New Roman"/>
        </w:rPr>
      </w:pPr>
      <w:r>
        <w:rPr>
          <w:sz w:val="24"/>
          <w:szCs w:val="24"/>
        </w:rPr>
        <w:t>Strony ustalają termin realizacji umowy:</w:t>
      </w:r>
    </w:p>
    <w:p>
      <w:pPr>
        <w:pStyle w:val="Default"/>
        <w:numPr>
          <w:ilvl w:val="0"/>
          <w:numId w:val="0"/>
        </w:numPr>
        <w:spacing w:lineRule="auto" w:line="360"/>
        <w:ind w:left="720" w:hanging="0"/>
        <w:jc w:val="both"/>
        <w:rPr>
          <w:rFonts w:ascii="Times New Roman" w:hAnsi="Times New Roman"/>
        </w:rPr>
      </w:pPr>
      <w:r>
        <w:rPr>
          <w:sz w:val="24"/>
          <w:szCs w:val="24"/>
        </w:rPr>
        <w:t>- termin rozpoczęcia – z dniem podpisania umowy,</w:t>
      </w:r>
    </w:p>
    <w:p>
      <w:pPr>
        <w:pStyle w:val="Default"/>
        <w:numPr>
          <w:ilvl w:val="0"/>
          <w:numId w:val="0"/>
        </w:numPr>
        <w:spacing w:lineRule="auto" w:line="360"/>
        <w:ind w:left="720" w:hanging="0"/>
        <w:jc w:val="both"/>
        <w:rPr/>
      </w:pPr>
      <w:r>
        <w:rPr>
          <w:sz w:val="24"/>
          <w:szCs w:val="24"/>
        </w:rPr>
        <w:t>- szacowany termin zakończenia i odbioru robót – 01.06.2020 r.</w:t>
      </w:r>
    </w:p>
    <w:p>
      <w:pPr>
        <w:pStyle w:val="Default"/>
        <w:numPr>
          <w:ilvl w:val="0"/>
          <w:numId w:val="1"/>
        </w:numPr>
        <w:spacing w:lineRule="auto" w:line="360"/>
        <w:jc w:val="both"/>
        <w:rPr>
          <w:rFonts w:ascii="Times New Roman" w:hAnsi="Times New Roman"/>
        </w:rPr>
      </w:pPr>
      <w:r>
        <w:rPr>
          <w:sz w:val="24"/>
          <w:szCs w:val="24"/>
        </w:rPr>
        <w:t>Nadzór inwestorski będzie wykonywał wszystkie czynności związane z obsługą inwestycji od dnia zawarcia umowy, poprzez okres realizacji, aż do końcowego odbioru inwestycji oraz czynności związane z egzekwowaniem zobowiązań wykonawcy robót w okresie gwarancji w zakresie usuwania wad w robotach nadzorowanych przez Nadzór inwestorski przez okres od 3 do 6 lat od daty podpisania końcowego protokołu odbioru robót,</w:t>
      </w:r>
    </w:p>
    <w:p>
      <w:pPr>
        <w:pStyle w:val="Default"/>
        <w:numPr>
          <w:ilvl w:val="0"/>
          <w:numId w:val="1"/>
        </w:numPr>
        <w:spacing w:lineRule="auto" w:line="360"/>
        <w:jc w:val="both"/>
        <w:rPr>
          <w:rFonts w:ascii="Times New Roman" w:hAnsi="Times New Roman"/>
        </w:rPr>
      </w:pPr>
      <w:r>
        <w:rPr>
          <w:sz w:val="24"/>
          <w:szCs w:val="24"/>
        </w:rPr>
        <w:t>Inspektor Nadzoru pełniąc obowiązki przedstawiciela Inwestora jako Zamawiającego działa w imieniu i na rachunek Zamawiającego bez prawa dysponowania środkami finansowymi przeznaczonymi na finansowanie zadania będącego przedmiotem obsługi inwestorskiej.</w:t>
      </w:r>
    </w:p>
    <w:p>
      <w:pPr>
        <w:pStyle w:val="Normal"/>
        <w:tabs>
          <w:tab w:val="clear" w:pos="709"/>
          <w:tab w:val="center" w:pos="4536" w:leader="none"/>
        </w:tabs>
        <w:spacing w:lineRule="auto" w:line="360" w:before="0" w:after="0"/>
        <w:jc w:val="center"/>
        <w:rPr>
          <w:rFonts w:ascii="Times New Roman" w:hAnsi="Times New Roman"/>
          <w:b/>
          <w:b/>
          <w:bCs/>
          <w:sz w:val="24"/>
          <w:szCs w:val="24"/>
        </w:rPr>
      </w:pPr>
      <w:r>
        <w:rPr>
          <w:rFonts w:ascii="Times New Roman" w:hAnsi="Times New Roman"/>
          <w:b/>
          <w:bCs/>
          <w:sz w:val="24"/>
          <w:szCs w:val="24"/>
        </w:rPr>
      </w:r>
    </w:p>
    <w:p>
      <w:pPr>
        <w:pStyle w:val="Normal"/>
        <w:tabs>
          <w:tab w:val="clear" w:pos="709"/>
          <w:tab w:val="center" w:pos="4536" w:leader="none"/>
        </w:tabs>
        <w:spacing w:lineRule="auto" w:line="360" w:before="0" w:after="0"/>
        <w:jc w:val="center"/>
        <w:rPr>
          <w:rFonts w:ascii="Times New Roman" w:hAnsi="Times New Roman"/>
        </w:rPr>
      </w:pPr>
      <w:r>
        <w:rPr>
          <w:rFonts w:ascii="Times New Roman" w:hAnsi="Times New Roman"/>
          <w:b/>
          <w:bCs/>
          <w:sz w:val="24"/>
          <w:szCs w:val="24"/>
        </w:rPr>
        <w:t>Obowiązki stron</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bCs/>
          <w:sz w:val="24"/>
          <w:szCs w:val="24"/>
        </w:rPr>
        <w:t>§ 3</w:t>
      </w:r>
    </w:p>
    <w:p>
      <w:pPr>
        <w:pStyle w:val="Default"/>
        <w:spacing w:lineRule="auto" w:line="360" w:before="0" w:after="27"/>
        <w:jc w:val="both"/>
        <w:rPr>
          <w:rFonts w:ascii="Times New Roman" w:hAnsi="Times New Roman"/>
        </w:rPr>
      </w:pPr>
      <w:r>
        <w:rPr>
          <w:sz w:val="24"/>
          <w:szCs w:val="24"/>
        </w:rPr>
        <w:t>Obowiązki Inspektora Nadzoru obejmują:</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 xml:space="preserve">Pobranie ze strony internetowej Zamawiającego egzemplarza dokumentacji projektowej </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Sprawowanie pełnego nadzoru inwestorskiego nad wszystkimi branżami zgodnie                z obowiązującymi przepisami oraz organizowanie niezbędnych konsultacji technicznych    w celu wprowadzenia zmian projektowych w ramach pełnionego przez projektanta nadzoru autorskiego.</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Prowadzenie narad roboczych na budowie i sporządzanie protokołów z narad.</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Reprezentowanie Zamawiającego na budowie przez sprawowanie kontroli zgodności wykonania robót z projektem, pozwoleniem na budowę, obowiązującymi przepisami oraz zasadami wiedzy technicznej.</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Sprawdzanie jakości wykonanych robót, zastosowanych materiałów i wyrobów,                  a w szczególności zapobieganie stosowania materiałów i wyrobów wadliwych oraz niedopuszczonych do obrotu i stosowania w budownictwie oraz sprawdzanie                       i gromadzenie atestów, certyfikatów deklaracji itp.</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Sprawdzanie księgi obmiarów i kosztorysów powykonawczych oraz protokołów odbioru dla robót polegających rozliczeniu w oparciu o kosztorysy ofertowe przyjęte w przetargu</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Sprawdzanie jakości i ilości robót, dokonywanie odbiorów robót budowlanych, w tym robót ulegających zakryciu i zanikowych.</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Kontrolowanie terminowości wykonywania robót</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 xml:space="preserve">Opracowywanie protokołów konieczności na roboty dodatkowe i uzyskanie ich zatwierdzenia przez Zamawiającego oraz sprawdzanie kosztorysów ofertowych na te roboty pod względem merytorycznym. Bez zgody Zamawiającego, Inspektor Nadzoru nie jest upoważniony do wydawania poleceń Wykonawcy dotyczących wykonania robót dodatkowych </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Zapewnienie kontrolnej obsługi geodezyjnej i pomiarowej wszystkich wykonywanych robót w trakcie realizacji umowy</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Kontrola prawidłowości prowadzenia Dziennika budowy i księgi obmiarów</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Nadzór nad poprawnością przygotowania dokumentacji powykonawczej i naniesienie zmian w projekcie powstałych w trakcie realizacji inwestycji</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Potwierdzenie poprawności wykonania robót zgłoszonych zgłoszonych do obioru przez Wykonawcę.</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 xml:space="preserve">Przygotowanie niezbędnych dokumentów celem zgłoszenia inwestycji do użytkowania wraz z powiadomieniem instytucji zgodnie zgodnie z ustawą Prawo budowlanego </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Współdziałanie z Zamawiającym w zakresie stwierdzonych wad w wykonanych robotach w okresie gwarancji</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Przeprowadzanie przeglądów gwarancyjnych i pogwarancyjnych wynikających z umowy       z wykonawcą robót oraz sporządzanie stosownych protokołów. Odpowiedzialność z tytułu rękojmi w zakresie nadzorowanych prac przedłuża się na okres 60 miesięcy</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Sporządzenie rozliczenia rzeczowo – finansowego robót wykonanych w przypadku odstąpienia od umowy z wykonawcą i przerwania robót budowlanych</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Prowadzenie bieżącej dokumentacji fotograficznej</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Potwierdzenie wykonania czynności przez Projektanta, realizowanych w ramach nadzoru autorskiego</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rFonts w:ascii="Times New Roman" w:hAnsi="Times New Roman"/>
        </w:rPr>
      </w:pPr>
      <w:r>
        <w:rPr>
          <w:rFonts w:eastAsia="Calibri" w:cs="Times New Roman" w:ascii="Times New Roman" w:hAnsi="Times New Roman" w:eastAsiaTheme="minorHAnsi"/>
          <w:b/>
          <w:bCs/>
          <w:color w:val="000000"/>
          <w:sz w:val="24"/>
          <w:szCs w:val="24"/>
          <w:lang w:eastAsia="en-US"/>
        </w:rPr>
        <w:t>Obowiązki zamawiającego</w:t>
      </w:r>
    </w:p>
    <w:p>
      <w:pPr>
        <w:pStyle w:val="Normal"/>
        <w:spacing w:lineRule="auto" w:line="360" w:before="0" w:after="0"/>
        <w:jc w:val="center"/>
        <w:rPr>
          <w:rFonts w:ascii="Tahoma" w:hAnsi="Tahoma"/>
          <w:b/>
          <w:b/>
          <w:bCs/>
          <w:sz w:val="24"/>
          <w:szCs w:val="24"/>
        </w:rPr>
      </w:pPr>
      <w:r>
        <w:rPr>
          <w:rFonts w:eastAsia="Calibri" w:cs="Times New Roman" w:ascii="Times New Roman" w:hAnsi="Times New Roman" w:eastAsiaTheme="minorHAnsi"/>
          <w:b/>
          <w:bCs/>
          <w:color w:val="000000"/>
          <w:sz w:val="24"/>
          <w:szCs w:val="24"/>
          <w:lang w:eastAsia="en-US"/>
        </w:rPr>
        <w:t xml:space="preserve">§ 4 </w:t>
      </w:r>
    </w:p>
    <w:p>
      <w:pPr>
        <w:pStyle w:val="Normal"/>
        <w:spacing w:lineRule="auto" w:line="360" w:before="0" w:after="0"/>
        <w:jc w:val="both"/>
        <w:rPr>
          <w:rFonts w:ascii="Times New Roman" w:hAnsi="Times New Roman"/>
        </w:rPr>
      </w:pPr>
      <w:r>
        <w:rPr>
          <w:rFonts w:eastAsia="Calibri" w:cs="Times New Roman" w:ascii="Times New Roman" w:hAnsi="Times New Roman" w:eastAsiaTheme="minorHAnsi"/>
          <w:color w:val="000000"/>
          <w:sz w:val="24"/>
          <w:szCs w:val="24"/>
          <w:lang w:eastAsia="en-US"/>
        </w:rPr>
        <w:t>Obowiązki zamawiającego obejmują:</w:t>
      </w:r>
    </w:p>
    <w:p>
      <w:pPr>
        <w:pStyle w:val="Normal"/>
        <w:numPr>
          <w:ilvl w:val="0"/>
          <w:numId w:val="3"/>
        </w:numPr>
        <w:spacing w:lineRule="auto" w:line="360" w:before="0" w:after="0"/>
        <w:jc w:val="both"/>
        <w:rPr>
          <w:rFonts w:ascii="Times New Roman" w:hAnsi="Times New Roman" w:eastAsia="Calibri" w:cs="Times New Roman" w:eastAsiaTheme="minorHAnsi"/>
          <w:color w:val="000000"/>
          <w:lang w:eastAsia="en-US"/>
        </w:rPr>
      </w:pPr>
      <w:r>
        <w:rPr>
          <w:rFonts w:eastAsia="Calibri" w:cs="Times New Roman" w:ascii="Times New Roman" w:hAnsi="Times New Roman" w:eastAsiaTheme="minorHAnsi"/>
          <w:color w:val="000000"/>
          <w:sz w:val="24"/>
          <w:szCs w:val="24"/>
          <w:lang w:eastAsia="en-US"/>
        </w:rPr>
        <w:t>Udostępnienie wersji elektronicznej dokumentacji projektowej i dokumentów niezbędnych do prawidłowej obsługi inwestycji przez Nadzór inwestorski</w:t>
      </w:r>
    </w:p>
    <w:p>
      <w:pPr>
        <w:pStyle w:val="Normal"/>
        <w:numPr>
          <w:ilvl w:val="0"/>
          <w:numId w:val="3"/>
        </w:numPr>
        <w:spacing w:lineRule="auto" w:line="360" w:before="0" w:after="0"/>
        <w:jc w:val="both"/>
        <w:rPr>
          <w:rFonts w:ascii="Times New Roman" w:hAnsi="Times New Roman" w:eastAsia="Calibri" w:cs="Times New Roman" w:eastAsiaTheme="minorHAnsi"/>
          <w:color w:val="000000"/>
          <w:lang w:eastAsia="en-US"/>
        </w:rPr>
      </w:pPr>
      <w:r>
        <w:rPr>
          <w:rFonts w:eastAsia="Calibri" w:cs="Times New Roman" w:ascii="Times New Roman" w:hAnsi="Times New Roman" w:eastAsiaTheme="minorHAnsi"/>
          <w:color w:val="000000"/>
          <w:sz w:val="24"/>
          <w:szCs w:val="24"/>
          <w:lang w:eastAsia="en-US"/>
        </w:rPr>
        <w:t>Zapewnienie środków finansowych na realizację inwestycji, w tym na wynagrodzenie Nadzoru inwestorskiego,</w:t>
      </w:r>
    </w:p>
    <w:p>
      <w:pPr>
        <w:pStyle w:val="Normal"/>
        <w:numPr>
          <w:ilvl w:val="0"/>
          <w:numId w:val="3"/>
        </w:numPr>
        <w:spacing w:lineRule="auto" w:line="360" w:before="0" w:after="0"/>
        <w:jc w:val="both"/>
        <w:rPr>
          <w:rFonts w:ascii="Times New Roman" w:hAnsi="Times New Roman" w:eastAsia="Calibri" w:cs="Times New Roman" w:eastAsiaTheme="minorHAnsi"/>
          <w:color w:val="000000"/>
          <w:lang w:eastAsia="en-US"/>
        </w:rPr>
      </w:pPr>
      <w:r>
        <w:rPr>
          <w:rFonts w:eastAsia="Calibri" w:cs="Times New Roman" w:ascii="Times New Roman" w:hAnsi="Times New Roman" w:eastAsiaTheme="minorHAnsi"/>
          <w:color w:val="000000"/>
          <w:sz w:val="24"/>
          <w:szCs w:val="24"/>
          <w:lang w:eastAsia="en-US"/>
        </w:rPr>
        <w:t>Udział w odbiorach częściowych i komisji odbioru końcowego oraz przejęcie do użytkowania inwestycji wraz z kompletną dokumentacją powykonawczą.</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rFonts w:ascii="Times New Roman" w:hAnsi="Times New Roman"/>
          <w:b/>
          <w:b/>
          <w:bCs/>
        </w:rPr>
      </w:pPr>
      <w:r>
        <w:rPr>
          <w:rFonts w:eastAsia="Calibri" w:cs="Times New Roman" w:ascii="Times New Roman" w:hAnsi="Times New Roman" w:eastAsiaTheme="minorHAnsi"/>
          <w:b/>
          <w:bCs/>
          <w:color w:val="000000"/>
          <w:sz w:val="24"/>
          <w:szCs w:val="24"/>
          <w:lang w:eastAsia="en-US"/>
        </w:rPr>
        <w:t>Wynagrodzenie</w:t>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§5</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Wynagrodzenie ryczałtowe za pełnienie czynności objętych niniejszą umową ustala się na kwotę:</w:t>
      </w:r>
    </w:p>
    <w:p>
      <w:pPr>
        <w:pStyle w:val="Normal"/>
        <w:numPr>
          <w:ilvl w:val="0"/>
          <w:numId w:val="0"/>
        </w:numPr>
        <w:spacing w:lineRule="auto" w:line="360" w:before="0" w:after="0"/>
        <w:ind w:left="1440" w:hanging="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netto………….. + podatek VAT w kwocie: ………………. zł</w:t>
      </w:r>
    </w:p>
    <w:p>
      <w:pPr>
        <w:pStyle w:val="Normal"/>
        <w:numPr>
          <w:ilvl w:val="0"/>
          <w:numId w:val="0"/>
        </w:numPr>
        <w:spacing w:lineRule="auto" w:line="360" w:before="0" w:after="0"/>
        <w:ind w:left="1440" w:hanging="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brutto …………….. (słownie: …………………….../100)</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Inspektorowi Nadzoru nie przysługuje żadne dodatkowe wynagrodzenie za zwiększenie zakresu robót z tytułu „robót dodatkowych” i „zamówień dodatkowych” wynikłych w trakcie realizacji inwestycji jak również wydłużenia terminu realizacji prac</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Wynagrodzenie w pkt 1 obejmuje wszystkie czynności związane z pełnieniem funkcji Inspektora nadzoru wynikające z niniejszej umowy</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 realizację zakresu umowy ustalonego w § 1 Inspektor nadzoru wystawi faktury VAT, które płatne będą przelewem na jego konto w terminie 30 dni od daty wpływu faktur VAT do kancelarii Zamawiającego</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Rozliczenie nastąpi w oparciu o fakturę końcową. Faktura końcowa zostanie wystawiona w ciągu 7 dni od daty zatwierdzenia protokołu końcowego wykonawcy robót</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 termin zapłaty przyjmuje się dzień obciążenia rachunku Zamawiającego</w:t>
      </w:r>
    </w:p>
    <w:p>
      <w:pPr>
        <w:pStyle w:val="Normal"/>
        <w:numPr>
          <w:ilvl w:val="0"/>
          <w:numId w:val="4"/>
        </w:numPr>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Środki zabezpieczające płatności zgodnie z planem finansowym według klasyfikacji budżetowej – dział 60016 § 6050</w:t>
      </w:r>
    </w:p>
    <w:p>
      <w:pPr>
        <w:pStyle w:val="Normal"/>
        <w:numPr>
          <w:ilvl w:val="0"/>
          <w:numId w:val="4"/>
        </w:numPr>
        <w:spacing w:lineRule="auto" w:line="276" w:before="0" w:after="0"/>
        <w:jc w:val="both"/>
        <w:rPr/>
      </w:pPr>
      <w:bookmarkStart w:id="0" w:name="__DdeLink__1057_2114039337"/>
      <w:r>
        <w:rPr>
          <w:rFonts w:eastAsia="Calibri" w:cs="Times New Roman" w:ascii="Times New Roman" w:hAnsi="Times New Roman" w:eastAsiaTheme="minorHAnsi"/>
          <w:b w:val="false"/>
          <w:bCs w:val="false"/>
          <w:color w:val="000000"/>
          <w:sz w:val="24"/>
          <w:szCs w:val="24"/>
          <w:lang w:eastAsia="en-US"/>
        </w:rPr>
        <w:t xml:space="preserve">Miasto Wodzisław Śląski posiada konto na </w:t>
      </w:r>
      <w:r>
        <w:rPr>
          <w:rFonts w:eastAsia="Calibri" w:cs="Times New Roman" w:ascii="Times New Roman" w:hAnsi="Times New Roman" w:eastAsiaTheme="minorHAnsi"/>
          <w:b/>
          <w:bCs/>
          <w:color w:val="000000"/>
          <w:sz w:val="24"/>
          <w:szCs w:val="24"/>
          <w:lang w:eastAsia="en-US"/>
        </w:rPr>
        <w:t>Platformie Elektronicznego Fakturowania</w:t>
      </w:r>
      <w:r>
        <w:rPr>
          <w:rFonts w:eastAsia="Calibri" w:cs="Times New Roman" w:ascii="Times New Roman" w:hAnsi="Times New Roman" w:eastAsiaTheme="minorHAnsi"/>
          <w:b w:val="false"/>
          <w:bCs w:val="false"/>
          <w:color w:val="000000"/>
          <w:sz w:val="24"/>
          <w:szCs w:val="24"/>
          <w:lang w:eastAsia="en-US"/>
        </w:rPr>
        <w:t xml:space="preserve">    z oznaczeniem dla jednostki numeru PEPPOL</w:t>
      </w:r>
      <w:bookmarkEnd w:id="0"/>
      <w:r>
        <w:rPr>
          <w:rFonts w:eastAsia="Calibri" w:cs="Times New Roman" w:ascii="Times New Roman" w:hAnsi="Times New Roman" w:eastAsiaTheme="minorHAnsi"/>
          <w:b w:val="false"/>
          <w:bCs w:val="false"/>
          <w:color w:val="000000"/>
          <w:sz w:val="24"/>
          <w:szCs w:val="24"/>
          <w:lang w:eastAsia="en-US"/>
        </w:rPr>
        <w:t xml:space="preserve"> - 6472583383 </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 6</w:t>
      </w:r>
    </w:p>
    <w:p>
      <w:pPr>
        <w:pStyle w:val="Normal"/>
        <w:numPr>
          <w:ilvl w:val="0"/>
          <w:numId w:val="5"/>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Do realizacji przedmiotu zamówienia ze strony Inspektora Nadzoru jako koordynatora poszczególnych branż wyznacza się …………………………….</w:t>
      </w:r>
    </w:p>
    <w:p>
      <w:pPr>
        <w:pStyle w:val="Normal"/>
        <w:numPr>
          <w:ilvl w:val="0"/>
          <w:numId w:val="5"/>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Do realizacji przedmiotu zamówienia ze strony Zamawiającego wyznacza się……………………….</w:t>
      </w:r>
    </w:p>
    <w:p>
      <w:pPr>
        <w:pStyle w:val="Normal"/>
        <w:spacing w:lineRule="auto" w:line="360" w:before="0" w:after="0"/>
        <w:jc w:val="center"/>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§7</w:t>
      </w:r>
    </w:p>
    <w:p>
      <w:pPr>
        <w:pStyle w:val="Normal"/>
        <w:numPr>
          <w:ilvl w:val="0"/>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Inspektor nadzoru zobowiązany jest do zapłaty Zamawiającemu kar umownych:</w:t>
      </w:r>
    </w:p>
    <w:p>
      <w:pPr>
        <w:pStyle w:val="Normal"/>
        <w:numPr>
          <w:ilvl w:val="1"/>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w przypadku każdorazowego stwierdzenia niestarannego działania Inspektora Nadzoru w wykonaniu przedmiotu umowy w wysokości 1% wynagrodzenia umownego</w:t>
      </w:r>
    </w:p>
    <w:p>
      <w:pPr>
        <w:pStyle w:val="Normal"/>
        <w:numPr>
          <w:ilvl w:val="1"/>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 odstąpienie od umowy przez Inspektora Nadzoru z przyczyn, za które Zamawiający nie ponosi odpowiedzialności, wysokości 10% wartości netto umowy</w:t>
      </w:r>
    </w:p>
    <w:p>
      <w:pPr>
        <w:pStyle w:val="Normal"/>
        <w:numPr>
          <w:ilvl w:val="0"/>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Zamawiającemu przysługuje prawo do odstąpienia umowy, gdy Inspektor Nadzoru             z nieuzasadnionych przyczyn nie rozpoczyna lub kontynuuje wykonania usługi, pomimo wezwania Zamawiającego złożonego na piśmie lub będzie wykonywał prace niezgodne       z umową</w:t>
      </w:r>
    </w:p>
    <w:p>
      <w:pPr>
        <w:pStyle w:val="Normal"/>
        <w:numPr>
          <w:ilvl w:val="0"/>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Odstąpienie od umowy musi nastąpić w formie pisemnej pod rygorem nieważności             i powinno zawierać uzasadnienie</w:t>
      </w:r>
    </w:p>
    <w:p>
      <w:pPr>
        <w:pStyle w:val="Normal"/>
        <w:numPr>
          <w:ilvl w:val="0"/>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Zamawiający ma prawo dochodzenia odszkodowania przewyższającego wartość kary umownej na zasadach ogólnych Kodeksu Cywilnego</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 8</w:t>
      </w:r>
    </w:p>
    <w:p>
      <w:pPr>
        <w:pStyle w:val="Normal"/>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Inspektor Nadzoru bez pisemnej zgody Zamawiającego nie może dokonać żadnych cesji związanych z realizacją umowy.</w:t>
      </w:r>
    </w:p>
    <w:p>
      <w:pPr>
        <w:pStyle w:val="Normal"/>
        <w:spacing w:lineRule="auto" w:line="360" w:before="0" w:after="0"/>
        <w:jc w:val="both"/>
        <w:rPr>
          <w:rFonts w:ascii="Times New Roman" w:hAnsi="Times New Roman" w:eastAsia="Calibri" w:cs="Times New Roman" w:eastAsiaTheme="minorHAnsi"/>
          <w:b w:val="false"/>
          <w:b w:val="false"/>
          <w:bCs w:val="false"/>
          <w:color w:val="000000"/>
          <w:sz w:val="24"/>
          <w:szCs w:val="24"/>
          <w:lang w:eastAsia="en-US"/>
        </w:rPr>
      </w:pPr>
      <w:r>
        <w:rPr>
          <w:rFonts w:eastAsia="Calibri" w:cs="Times New Roman" w:eastAsiaTheme="minorHAnsi" w:ascii="Times New Roman" w:hAnsi="Times New Roman"/>
          <w:b w:val="false"/>
          <w:bCs w:val="false"/>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 9</w:t>
      </w:r>
    </w:p>
    <w:p>
      <w:pPr>
        <w:pStyle w:val="Normal"/>
        <w:numPr>
          <w:ilvl w:val="0"/>
          <w:numId w:val="7"/>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Zamawiający przewiduje możliwość wystąpienia następujących zmian umowy:</w:t>
      </w:r>
    </w:p>
    <w:p>
      <w:pPr>
        <w:pStyle w:val="Normal"/>
        <w:numPr>
          <w:ilvl w:val="1"/>
          <w:numId w:val="7"/>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Zmiana wynagrodzenia w przypadku zmiany stawki podatku VAT</w:t>
      </w:r>
    </w:p>
    <w:p>
      <w:pPr>
        <w:pStyle w:val="Normal"/>
        <w:numPr>
          <w:ilvl w:val="1"/>
          <w:numId w:val="7"/>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Zmiana terminu realizacji przedmiotu zamówienia</w:t>
      </w:r>
    </w:p>
    <w:p>
      <w:pPr>
        <w:pStyle w:val="Normal"/>
        <w:numPr>
          <w:ilvl w:val="2"/>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jeżeli konieczny będzie dodatkowy czas na wykonanie robót budowlanych będących przedmiotu nadzoru</w:t>
      </w:r>
    </w:p>
    <w:p>
      <w:pPr>
        <w:pStyle w:val="Normal"/>
        <w:numPr>
          <w:ilvl w:val="2"/>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jeżeli dojdzie do wyboru wykonawcy robót budowlanych w późniejszym terminie    z uwagi na konieczność powtórzenia postępowania przetargowego</w:t>
      </w:r>
    </w:p>
    <w:p>
      <w:pPr>
        <w:pStyle w:val="Normal"/>
        <w:numPr>
          <w:ilvl w:val="0"/>
          <w:numId w:val="0"/>
        </w:numPr>
        <w:spacing w:lineRule="auto" w:line="360" w:before="0" w:after="0"/>
        <w:ind w:left="1440" w:hanging="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Termin realizacji ulegnie zmianie i będzie zbieżny z terminem realizacji inwestycji</w:t>
      </w:r>
    </w:p>
    <w:p>
      <w:pPr>
        <w:pStyle w:val="Normal"/>
        <w:numPr>
          <w:ilvl w:val="1"/>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Zmiana danych związanych z obsługą administracyjno-organizacyjną umowy,</w:t>
      </w:r>
    </w:p>
    <w:p>
      <w:pPr>
        <w:pStyle w:val="Normal"/>
        <w:numPr>
          <w:ilvl w:val="1"/>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Zamiana osób, przy pomocy których Inspektor Nadzoru realizuje swoje obowiązki na:</w:t>
      </w:r>
    </w:p>
    <w:p>
      <w:pPr>
        <w:pStyle w:val="Normal"/>
        <w:numPr>
          <w:ilvl w:val="2"/>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inne legitymujące się co najmniej równoważnymi uprawnieniami, o których mowa w ustawie Prawo budowlane lub innych stawach,</w:t>
      </w:r>
    </w:p>
    <w:p>
      <w:pPr>
        <w:pStyle w:val="Normal"/>
        <w:numPr>
          <w:ilvl w:val="2"/>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oraz legitymujące się nie gorszym doświadczeniem i wykształceniem, od osób, których wymagano określonego doświadczenia lub wykształcenia,</w:t>
      </w:r>
    </w:p>
    <w:p>
      <w:pPr>
        <w:pStyle w:val="Normal"/>
        <w:numPr>
          <w:ilvl w:val="0"/>
          <w:numId w:val="9"/>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Warunkiem dokonania zmian, o których mowa w ust. 1 i 2, jest złożenie wniosku przez stronę inicjującą zmianę</w:t>
      </w:r>
    </w:p>
    <w:p>
      <w:pPr>
        <w:pStyle w:val="Normal"/>
        <w:numPr>
          <w:ilvl w:val="0"/>
          <w:numId w:val="9"/>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Dokonanie w/w zmian wymaga podpisania aneksu do umowy</w:t>
      </w:r>
    </w:p>
    <w:p>
      <w:pPr>
        <w:pStyle w:val="Normal"/>
        <w:spacing w:lineRule="auto" w:line="360" w:before="0" w:after="0"/>
        <w:jc w:val="center"/>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§10</w:t>
      </w:r>
    </w:p>
    <w:p>
      <w:pPr>
        <w:pStyle w:val="Normal"/>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W sprawach nieuregulowanych niniejszą umową, mają zastosowanie przepisy ustaw: prawo zamówień publicznych, prawo budowlane i kodeks cywilny.</w:t>
      </w:r>
    </w:p>
    <w:p>
      <w:pPr>
        <w:pStyle w:val="Normal"/>
        <w:spacing w:lineRule="auto" w:line="360" w:before="0" w:after="0"/>
        <w:jc w:val="center"/>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§11</w:t>
      </w:r>
    </w:p>
    <w:p>
      <w:pPr>
        <w:pStyle w:val="Normal"/>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Wszelkie spory mogące wynikać przy realizacji niniejszej umowy rozstrzygnięte będą przez sąd powszechny właściwy ze względu na siedzibę Zamawiającego.</w:t>
      </w:r>
    </w:p>
    <w:p>
      <w:pPr>
        <w:pStyle w:val="Normal"/>
        <w:spacing w:lineRule="auto" w:line="360" w:before="0" w:after="0"/>
        <w:jc w:val="center"/>
        <w:rPr>
          <w:rFonts w:ascii="Times New Roman" w:hAnsi="Times New Roman" w:eastAsia="Calibri" w:cs="Times New Roman" w:eastAsiaTheme="minorHAnsi"/>
          <w:b w:val="false"/>
          <w:b w:val="false"/>
          <w:bCs w:val="false"/>
          <w:color w:val="000000"/>
          <w:sz w:val="24"/>
          <w:szCs w:val="24"/>
          <w:lang w:eastAsia="en-US"/>
        </w:rPr>
      </w:pPr>
      <w:r>
        <w:rPr>
          <w:rFonts w:eastAsia="Calibri" w:cs="Times New Roman" w:eastAsiaTheme="minorHAnsi" w:ascii="Times New Roman" w:hAnsi="Times New Roman"/>
          <w:b w:val="false"/>
          <w:bCs w:val="false"/>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§12</w:t>
      </w:r>
    </w:p>
    <w:p>
      <w:pPr>
        <w:pStyle w:val="Normal"/>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Umowę sporządzono w trzech jednobrzmiących egzemplarzach, jeden dla Inspektora Nadzoru, dwa dla Zamawiającego.</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ab/>
      </w:r>
      <w:r>
        <w:rPr>
          <w:rFonts w:eastAsia="Calibri" w:cs="Times New Roman" w:ascii="Times New Roman" w:hAnsi="Times New Roman" w:eastAsiaTheme="minorHAnsi"/>
          <w:b/>
          <w:bCs/>
          <w:color w:val="000000"/>
          <w:sz w:val="24"/>
          <w:szCs w:val="24"/>
          <w:lang w:eastAsia="en-US"/>
        </w:rPr>
        <w:t>ZAMAWIAJĄCY</w:t>
        <w:tab/>
        <w:tab/>
        <w:tab/>
        <w:tab/>
        <w:tab/>
        <w:tab/>
        <w:t>INSPEKTOR NADZORU</w:t>
      </w:r>
    </w:p>
    <w:sectPr>
      <w:footerReference w:type="default" r:id="rId2"/>
      <w:type w:val="nextPage"/>
      <w:pgSz w:w="11906" w:h="16838"/>
      <w:pgMar w:left="1418" w:right="992" w:header="0" w:top="1253" w:footer="0" w:bottom="552"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OpenSymbol">
    <w:altName w:val="Arial Unicode MS"/>
    <w:charset w:val="ee"/>
    <w:family w:val="roman"/>
    <w:pitch w:val="variable"/>
  </w:font>
  <w:font w:name="Times New Roman">
    <w:charset w:val="ee"/>
    <w:family w:val="roman"/>
    <w:pitch w:val="variable"/>
  </w:font>
  <w:font w:name="Liberation Sans">
    <w:altName w:val="Arial"/>
    <w:charset w:val="ee"/>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720"/>
        </w:tabs>
        <w:ind w:left="720" w:hanging="360"/>
      </w:pPr>
      <w:rPr>
        <w:rFonts w:ascii="Symbol" w:hAnsi="Symbol" w:cs="Symbol" w:hint="default"/>
        <w:rFonts w:cs="OpenSymbol"/>
      </w:rPr>
    </w:lvl>
    <w:lvl w:ilvl="1">
      <w:start w:val="2"/>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ymbol" w:hint="default"/>
        <w:b/>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9">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Cs w:val="24"/>
        <w:lang w:val="pl-PL"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306d6"/>
    <w:pPr>
      <w:widowControl/>
      <w:overflowPunct w:val="true"/>
      <w:bidi w:val="0"/>
      <w:spacing w:lineRule="auto" w:line="259" w:before="0" w:after="160"/>
      <w:jc w:val="left"/>
    </w:pPr>
    <w:rPr>
      <w:rFonts w:ascii="Calibri" w:hAnsi="Calibri" w:eastAsia="" w:cs="" w:eastAsiaTheme="minorEastAsia"/>
      <w:color w:val="auto"/>
      <w:kern w:val="0"/>
      <w:sz w:val="22"/>
      <w:szCs w:val="22"/>
      <w:lang w:val="pl-PL" w:eastAsia="pl-PL" w:bidi="ar-SA"/>
    </w:rPr>
  </w:style>
  <w:style w:type="paragraph" w:styleId="Nagwek6">
    <w:name w:val="Heading 6"/>
    <w:basedOn w:val="Normal"/>
    <w:next w:val="Normal"/>
    <w:qFormat/>
    <w:pPr>
      <w:spacing w:lineRule="auto" w:line="276" w:before="240" w:after="60"/>
      <w:outlineLvl w:val="5"/>
    </w:pPr>
    <w:rPr>
      <w:rFonts w:ascii="Calibri" w:hAnsi="Calibri" w:cs="Calibri"/>
      <w:b/>
      <w:bCs/>
      <w:sz w:val="22"/>
      <w:szCs w:val="22"/>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link w:val="Nagwek"/>
    <w:uiPriority w:val="99"/>
    <w:qFormat/>
    <w:rsid w:val="00ba1ba6"/>
    <w:rPr>
      <w:rFonts w:eastAsia="" w:eastAsiaTheme="minorEastAsia"/>
      <w:lang w:eastAsia="pl-PL"/>
    </w:rPr>
  </w:style>
  <w:style w:type="character" w:styleId="StopkaZnak" w:customStyle="1">
    <w:name w:val="Stopka Znak"/>
    <w:basedOn w:val="DefaultParagraphFont"/>
    <w:link w:val="Stopka"/>
    <w:uiPriority w:val="99"/>
    <w:qFormat/>
    <w:rsid w:val="00ba1ba6"/>
    <w:rPr>
      <w:rFonts w:eastAsia="" w:eastAsiaTheme="minorEastAsia"/>
      <w:lang w:eastAsia="pl-PL"/>
    </w:rPr>
  </w:style>
  <w:style w:type="character" w:styleId="ListLabel1" w:customStyle="1">
    <w:name w:val="ListLabel 1"/>
    <w:qFormat/>
    <w:rPr>
      <w:rFonts w:eastAsia="Tahoma" w:cs="Tahoma"/>
    </w:rPr>
  </w:style>
  <w:style w:type="character" w:styleId="ListLabel2" w:customStyle="1">
    <w:name w:val="ListLabel 2"/>
    <w:qFormat/>
    <w:rPr>
      <w:rFonts w:ascii="Tahoma" w:hAnsi="Tahoma" w:eastAsia="Tahoma" w:cs="Tahoma"/>
      <w:sz w:val="20"/>
    </w:rPr>
  </w:style>
  <w:style w:type="character" w:styleId="ListLabel3" w:customStyle="1">
    <w:name w:val="ListLabel 3"/>
    <w:qFormat/>
    <w:rPr>
      <w:rFonts w:eastAsia="Tahoma" w:cs="Tahoma"/>
    </w:rPr>
  </w:style>
  <w:style w:type="character" w:styleId="ListLabel4" w:customStyle="1">
    <w:name w:val="ListLabel 4"/>
    <w:qFormat/>
    <w:rPr>
      <w:rFonts w:eastAsia="Tahoma" w:cs="Tahoma"/>
    </w:rPr>
  </w:style>
  <w:style w:type="character" w:styleId="Znakiwypunktowania" w:customStyle="1">
    <w:name w:val="Znaki wypunktowania"/>
    <w:qFormat/>
    <w:rPr>
      <w:rFonts w:ascii="OpenSymbol" w:hAnsi="OpenSymbol" w:eastAsia="OpenSymbol" w:cs="OpenSymbol"/>
    </w:rPr>
  </w:style>
  <w:style w:type="character" w:styleId="ListLabel5">
    <w:name w:val="ListLabel 5"/>
    <w:qFormat/>
    <w:rPr>
      <w:rFonts w:ascii="Tahoma" w:hAnsi="Tahoma" w:cs="OpenSymbol"/>
      <w:sz w:val="24"/>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cs="OpenSymbol"/>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ascii="Tahoma" w:hAnsi="Tahoma" w:eastAsia="Calibri" w:cs="Times New Roman"/>
      <w:sz w:val="23"/>
    </w:rPr>
  </w:style>
  <w:style w:type="character" w:styleId="Znakinumeracji">
    <w:name w:val="Znaki numeracji"/>
    <w:qFormat/>
    <w:rPr/>
  </w:style>
  <w:style w:type="character" w:styleId="ListLabel15">
    <w:name w:val="ListLabel 15"/>
    <w:qFormat/>
    <w:rPr>
      <w:rFonts w:ascii="Tahoma" w:hAnsi="Tahoma" w:eastAsia="Calibri" w:cs="Times New Roman"/>
      <w:sz w:val="23"/>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cs="OpenSymbol"/>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cs="OpenSymbol"/>
    </w:rPr>
  </w:style>
  <w:style w:type="character" w:styleId="Domylnaczcionkaakapitu">
    <w:name w:val="Domyślna czcionka akapitu"/>
    <w:qFormat/>
    <w:rPr/>
  </w:style>
  <w:style w:type="character" w:styleId="ListLabel23">
    <w:name w:val="ListLabel 23"/>
    <w:qFormat/>
    <w:rPr>
      <w:rFonts w:ascii="Tahoma" w:hAnsi="Tahoma" w:eastAsia="Calibri" w:cs="Times New Roman"/>
      <w:sz w:val="23"/>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ascii="Tahoma" w:hAnsi="Tahoma" w:eastAsia="Calibri" w:cs="Times New Roman"/>
      <w:sz w:val="23"/>
    </w:rPr>
  </w:style>
  <w:style w:type="character" w:styleId="ListLabel32">
    <w:name w:val="ListLabel 32"/>
    <w:qFormat/>
    <w:rPr>
      <w:rFonts w:cs="OpenSymbol"/>
    </w:rPr>
  </w:style>
  <w:style w:type="character" w:styleId="ListLabel33">
    <w:name w:val="ListLabel 33"/>
    <w:qFormat/>
    <w:rPr>
      <w:rFonts w:cs="Open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Open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ascii="Tahoma" w:hAnsi="Tahoma" w:eastAsia="Calibri" w:cs="Times New Roman"/>
      <w:sz w:val="23"/>
    </w:rPr>
  </w:style>
  <w:style w:type="character" w:styleId="ListLabel40">
    <w:name w:val="ListLabel 40"/>
    <w:qFormat/>
    <w:rPr>
      <w:rFonts w:cs="OpenSymbol"/>
    </w:rPr>
  </w:style>
  <w:style w:type="character" w:styleId="ListLabel41">
    <w:name w:val="ListLabel 41"/>
    <w:qFormat/>
    <w:rPr>
      <w:rFonts w:ascii="Times New Roman" w:hAnsi="Times New Roman" w:cs="OpenSymbol"/>
      <w:b/>
    </w:rPr>
  </w:style>
  <w:style w:type="character" w:styleId="ListLabel42">
    <w:name w:val="ListLabel 42"/>
    <w:qFormat/>
    <w:rPr>
      <w:rFonts w:cs="Open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Open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OpenSymbol"/>
    </w:rPr>
  </w:style>
  <w:style w:type="character" w:styleId="ListLabel49">
    <w:name w:val="ListLabel 49"/>
    <w:qFormat/>
    <w:rPr>
      <w:rFonts w:ascii="Times New Roman" w:hAnsi="Times New Roman" w:cs="OpenSymbol"/>
      <w:b/>
    </w:rPr>
  </w:style>
  <w:style w:type="character" w:styleId="ListLabel50">
    <w:name w:val="ListLabel 50"/>
    <w:qFormat/>
    <w:rPr>
      <w:rFonts w:cs="OpenSymbol"/>
    </w:rPr>
  </w:style>
  <w:style w:type="character" w:styleId="ListLabel51">
    <w:name w:val="ListLabel 51"/>
    <w:qFormat/>
    <w:rPr>
      <w:rFonts w:cs="OpenSymbol"/>
    </w:rPr>
  </w:style>
  <w:style w:type="character" w:styleId="ListLabel52">
    <w:name w:val="ListLabel 52"/>
    <w:qFormat/>
    <w:rPr>
      <w:rFonts w:cs="OpenSymbol"/>
    </w:rPr>
  </w:style>
  <w:style w:type="character" w:styleId="ListLabel53">
    <w:name w:val="ListLabel 53"/>
    <w:qFormat/>
    <w:rPr>
      <w:rFonts w:cs="OpenSymbol"/>
    </w:rPr>
  </w:style>
  <w:style w:type="character" w:styleId="ListLabel54">
    <w:name w:val="ListLabel 54"/>
    <w:qFormat/>
    <w:rPr>
      <w:rFonts w:cs="OpenSymbol"/>
    </w:rPr>
  </w:style>
  <w:style w:type="character" w:styleId="ListLabel55">
    <w:name w:val="ListLabel 55"/>
    <w:qFormat/>
    <w:rPr>
      <w:rFonts w:cs="OpenSymbol"/>
    </w:rPr>
  </w:style>
  <w:style w:type="character" w:styleId="ListLabel56">
    <w:name w:val="ListLabel 56"/>
    <w:qFormat/>
    <w:rPr>
      <w:rFonts w:cs="OpenSymbol"/>
    </w:rPr>
  </w:style>
  <w:style w:type="character" w:styleId="ListLabel57">
    <w:name w:val="ListLabel 57"/>
    <w:qFormat/>
    <w:rPr>
      <w:rFonts w:ascii="Times New Roman" w:hAnsi="Times New Roman" w:cs="OpenSymbol"/>
      <w:b/>
    </w:rPr>
  </w:style>
  <w:style w:type="character" w:styleId="ListLabel58">
    <w:name w:val="ListLabel 58"/>
    <w:qFormat/>
    <w:rPr>
      <w:rFonts w:cs="OpenSymbol"/>
    </w:rPr>
  </w:style>
  <w:style w:type="character" w:styleId="ListLabel59">
    <w:name w:val="ListLabel 59"/>
    <w:qFormat/>
    <w:rPr>
      <w:rFonts w:cs="OpenSymbol"/>
    </w:rPr>
  </w:style>
  <w:style w:type="character" w:styleId="ListLabel60">
    <w:name w:val="ListLabel 60"/>
    <w:qFormat/>
    <w:rPr>
      <w:rFonts w:cs="OpenSymbol"/>
    </w:rPr>
  </w:style>
  <w:style w:type="character" w:styleId="ListLabel61">
    <w:name w:val="ListLabel 61"/>
    <w:qFormat/>
    <w:rPr>
      <w:rFonts w:cs="OpenSymbol"/>
    </w:rPr>
  </w:style>
  <w:style w:type="character" w:styleId="ListLabel62">
    <w:name w:val="ListLabel 62"/>
    <w:qFormat/>
    <w:rPr>
      <w:rFonts w:cs="OpenSymbol"/>
    </w:rPr>
  </w:style>
  <w:style w:type="character" w:styleId="ListLabel63">
    <w:name w:val="ListLabel 63"/>
    <w:qFormat/>
    <w:rPr>
      <w:rFonts w:cs="OpenSymbol"/>
    </w:rPr>
  </w:style>
  <w:style w:type="character" w:styleId="ListLabel464">
    <w:name w:val="ListLabel 464"/>
    <w:qFormat/>
    <w:rPr>
      <w:b/>
      <w:bCs/>
    </w:rPr>
  </w:style>
  <w:style w:type="character" w:styleId="ListLabel463">
    <w:name w:val="ListLabel 463"/>
    <w:qFormat/>
    <w:rPr>
      <w:rFonts w:ascii="Times New Roman" w:hAnsi="Times New Roman"/>
      <w:b/>
      <w:bCs/>
    </w:rPr>
  </w:style>
  <w:style w:type="character" w:styleId="ListLabel462">
    <w:name w:val="ListLabel 462"/>
    <w:qFormat/>
    <w:rPr>
      <w:b w:val="false"/>
      <w:bCs w:val="false"/>
    </w:rPr>
  </w:style>
  <w:style w:type="character" w:styleId="ListLabel461">
    <w:name w:val="ListLabel 461"/>
    <w:qFormat/>
    <w:rPr>
      <w:b w:val="false"/>
      <w:bCs w:val="false"/>
    </w:rPr>
  </w:style>
  <w:style w:type="character" w:styleId="ListLabel460">
    <w:name w:val="ListLabel 460"/>
    <w:qFormat/>
    <w:rPr>
      <w:rFonts w:eastAsia="Tahoma" w:cs="Tahoma"/>
      <w:b w:val="false"/>
      <w:u w:val="none"/>
    </w:rPr>
  </w:style>
  <w:style w:type="character" w:styleId="ListLabel459">
    <w:name w:val="ListLabel 459"/>
    <w:qFormat/>
    <w:rPr>
      <w:rFonts w:eastAsia="Tahoma" w:cs="Tahoma"/>
      <w:b w:val="false"/>
      <w:u w:val="none"/>
    </w:rPr>
  </w:style>
  <w:style w:type="character" w:styleId="ListLabel458">
    <w:name w:val="ListLabel 458"/>
    <w:qFormat/>
    <w:rPr>
      <w:rFonts w:eastAsia="Tahoma" w:cs="Tahoma"/>
      <w:b w:val="false"/>
      <w:u w:val="none"/>
    </w:rPr>
  </w:style>
  <w:style w:type="character" w:styleId="ListLabel457">
    <w:name w:val="ListLabel 457"/>
    <w:qFormat/>
    <w:rPr>
      <w:rFonts w:eastAsia="Tahoma" w:cs="Tahoma"/>
      <w:b w:val="false"/>
      <w:u w:val="none"/>
    </w:rPr>
  </w:style>
  <w:style w:type="character" w:styleId="ListLabel456">
    <w:name w:val="ListLabel 456"/>
    <w:qFormat/>
    <w:rPr>
      <w:rFonts w:eastAsia="Tahoma" w:cs="Tahoma"/>
      <w:b w:val="false"/>
      <w:u w:val="none"/>
    </w:rPr>
  </w:style>
  <w:style w:type="character" w:styleId="ListLabel455">
    <w:name w:val="ListLabel 455"/>
    <w:qFormat/>
    <w:rPr>
      <w:rFonts w:eastAsia="Tahoma" w:cs="Tahoma"/>
      <w:b w:val="false"/>
      <w:u w:val="none"/>
    </w:rPr>
  </w:style>
  <w:style w:type="character" w:styleId="ListLabel454">
    <w:name w:val="ListLabel 454"/>
    <w:qFormat/>
    <w:rPr>
      <w:rFonts w:eastAsia="Tahoma" w:cs="Tahoma"/>
      <w:b w:val="false"/>
      <w:u w:val="none"/>
    </w:rPr>
  </w:style>
  <w:style w:type="character" w:styleId="ListLabel453">
    <w:name w:val="ListLabel 453"/>
    <w:qFormat/>
    <w:rPr>
      <w:rFonts w:ascii="Times New Roman" w:hAnsi="Times New Roman" w:eastAsia="Tahoma" w:cs="Tahoma"/>
      <w:b/>
      <w:u w:val="none"/>
    </w:rPr>
  </w:style>
  <w:style w:type="character" w:styleId="ListLabel452">
    <w:name w:val="ListLabel 452"/>
    <w:qFormat/>
    <w:rPr>
      <w:rFonts w:eastAsia="Tahoma" w:cs="Tahoma"/>
      <w:b w:val="false"/>
      <w:u w:val="none"/>
    </w:rPr>
  </w:style>
  <w:style w:type="character" w:styleId="ListLabel451">
    <w:name w:val="ListLabel 451"/>
    <w:qFormat/>
    <w:rPr>
      <w:rFonts w:ascii="Times New Roman" w:hAnsi="Times New Roman" w:eastAsia="Tahoma" w:cs="Tahoma"/>
    </w:rPr>
  </w:style>
  <w:style w:type="character" w:styleId="ListLabel450">
    <w:name w:val="ListLabel 450"/>
    <w:qFormat/>
    <w:rPr>
      <w:rFonts w:ascii="Times New Roman" w:hAnsi="Times New Roman"/>
      <w:b w:val="false"/>
      <w:bCs w:val="false"/>
    </w:rPr>
  </w:style>
  <w:style w:type="character" w:styleId="ListLabel449">
    <w:name w:val="ListLabel 449"/>
    <w:qFormat/>
    <w:rPr>
      <w:b/>
    </w:rPr>
  </w:style>
  <w:style w:type="character" w:styleId="ListLabel448">
    <w:name w:val="ListLabel 448"/>
    <w:qFormat/>
    <w:rPr>
      <w:rFonts w:ascii="Times New Roman" w:hAnsi="Times New Roman" w:eastAsia="Tahoma" w:cs="Tahoma"/>
    </w:rPr>
  </w:style>
  <w:style w:type="character" w:styleId="ListLabel447">
    <w:name w:val="ListLabel 447"/>
    <w:qFormat/>
    <w:rPr>
      <w:rFonts w:ascii="Times New Roman" w:hAnsi="Times New Roman" w:eastAsia="Tahoma" w:cs="Tahoma"/>
      <w:b w:val="false"/>
    </w:rPr>
  </w:style>
  <w:style w:type="character" w:styleId="ListLabel446">
    <w:name w:val="ListLabel 446"/>
    <w:qFormat/>
    <w:rPr>
      <w:b/>
      <w:bCs/>
    </w:rPr>
  </w:style>
  <w:style w:type="character" w:styleId="ListLabel445">
    <w:name w:val="ListLabel 445"/>
    <w:qFormat/>
    <w:rPr>
      <w:rFonts w:ascii="Times New Roman" w:hAnsi="Times New Roman"/>
      <w:b/>
      <w:bCs/>
    </w:rPr>
  </w:style>
  <w:style w:type="character" w:styleId="ListLabel444">
    <w:name w:val="ListLabel 444"/>
    <w:qFormat/>
    <w:rPr>
      <w:b w:val="false"/>
      <w:bCs w:val="false"/>
    </w:rPr>
  </w:style>
  <w:style w:type="character" w:styleId="ListLabel443">
    <w:name w:val="ListLabel 443"/>
    <w:qFormat/>
    <w:rPr>
      <w:b w:val="false"/>
      <w:bCs w:val="false"/>
    </w:rPr>
  </w:style>
  <w:style w:type="character" w:styleId="ListLabel442">
    <w:name w:val="ListLabel 442"/>
    <w:qFormat/>
    <w:rPr>
      <w:rFonts w:eastAsia="Tahoma" w:cs="Tahoma"/>
      <w:b w:val="false"/>
      <w:u w:val="none"/>
    </w:rPr>
  </w:style>
  <w:style w:type="character" w:styleId="ListLabel441">
    <w:name w:val="ListLabel 441"/>
    <w:qFormat/>
    <w:rPr>
      <w:rFonts w:eastAsia="Tahoma" w:cs="Tahoma"/>
      <w:b w:val="false"/>
      <w:u w:val="none"/>
    </w:rPr>
  </w:style>
  <w:style w:type="character" w:styleId="ListLabel440">
    <w:name w:val="ListLabel 440"/>
    <w:qFormat/>
    <w:rPr>
      <w:rFonts w:eastAsia="Tahoma" w:cs="Tahoma"/>
      <w:b w:val="false"/>
      <w:u w:val="none"/>
    </w:rPr>
  </w:style>
  <w:style w:type="character" w:styleId="ListLabel439">
    <w:name w:val="ListLabel 439"/>
    <w:qFormat/>
    <w:rPr>
      <w:rFonts w:eastAsia="Tahoma" w:cs="Tahoma"/>
      <w:b w:val="false"/>
      <w:u w:val="none"/>
    </w:rPr>
  </w:style>
  <w:style w:type="character" w:styleId="ListLabel438">
    <w:name w:val="ListLabel 438"/>
    <w:qFormat/>
    <w:rPr>
      <w:rFonts w:eastAsia="Tahoma" w:cs="Tahoma"/>
      <w:b w:val="false"/>
      <w:u w:val="none"/>
    </w:rPr>
  </w:style>
  <w:style w:type="character" w:styleId="ListLabel437">
    <w:name w:val="ListLabel 437"/>
    <w:qFormat/>
    <w:rPr>
      <w:rFonts w:eastAsia="Tahoma" w:cs="Tahoma"/>
      <w:b w:val="false"/>
      <w:u w:val="none"/>
    </w:rPr>
  </w:style>
  <w:style w:type="character" w:styleId="ListLabel436">
    <w:name w:val="ListLabel 436"/>
    <w:qFormat/>
    <w:rPr>
      <w:rFonts w:eastAsia="Tahoma" w:cs="Tahoma"/>
      <w:b w:val="false"/>
      <w:u w:val="none"/>
    </w:rPr>
  </w:style>
  <w:style w:type="character" w:styleId="ListLabel435">
    <w:name w:val="ListLabel 435"/>
    <w:qFormat/>
    <w:rPr>
      <w:rFonts w:ascii="Times New Roman" w:hAnsi="Times New Roman" w:eastAsia="Tahoma" w:cs="Tahoma"/>
      <w:b/>
      <w:u w:val="none"/>
    </w:rPr>
  </w:style>
  <w:style w:type="character" w:styleId="ListLabel434">
    <w:name w:val="ListLabel 434"/>
    <w:qFormat/>
    <w:rPr>
      <w:rFonts w:eastAsia="Tahoma" w:cs="Tahoma"/>
      <w:b w:val="false"/>
      <w:u w:val="none"/>
    </w:rPr>
  </w:style>
  <w:style w:type="character" w:styleId="ListLabel433">
    <w:name w:val="ListLabel 433"/>
    <w:qFormat/>
    <w:rPr>
      <w:rFonts w:ascii="Times New Roman" w:hAnsi="Times New Roman" w:eastAsia="Tahoma" w:cs="Tahoma"/>
    </w:rPr>
  </w:style>
  <w:style w:type="character" w:styleId="ListLabel432">
    <w:name w:val="ListLabel 432"/>
    <w:qFormat/>
    <w:rPr>
      <w:rFonts w:ascii="Times New Roman" w:hAnsi="Times New Roman"/>
      <w:b w:val="false"/>
      <w:bCs w:val="false"/>
    </w:rPr>
  </w:style>
  <w:style w:type="character" w:styleId="ListLabel431">
    <w:name w:val="ListLabel 431"/>
    <w:qFormat/>
    <w:rPr>
      <w:b/>
    </w:rPr>
  </w:style>
  <w:style w:type="character" w:styleId="ListLabel430">
    <w:name w:val="ListLabel 430"/>
    <w:qFormat/>
    <w:rPr>
      <w:rFonts w:ascii="Times New Roman" w:hAnsi="Times New Roman" w:eastAsia="Tahoma" w:cs="Tahoma"/>
    </w:rPr>
  </w:style>
  <w:style w:type="character" w:styleId="ListLabel429">
    <w:name w:val="ListLabel 429"/>
    <w:qFormat/>
    <w:rPr>
      <w:rFonts w:ascii="Times New Roman" w:hAnsi="Times New Roman" w:eastAsia="Tahoma" w:cs="Tahoma"/>
      <w:b w:val="false"/>
    </w:rPr>
  </w:style>
  <w:style w:type="character" w:styleId="ListLabel428">
    <w:name w:val="ListLabel 428"/>
    <w:qFormat/>
    <w:rPr>
      <w:b/>
      <w:bCs/>
    </w:rPr>
  </w:style>
  <w:style w:type="character" w:styleId="ListLabel427">
    <w:name w:val="ListLabel 427"/>
    <w:qFormat/>
    <w:rPr>
      <w:rFonts w:ascii="Times New Roman" w:hAnsi="Times New Roman"/>
      <w:b/>
      <w:bCs/>
    </w:rPr>
  </w:style>
  <w:style w:type="character" w:styleId="ListLabel426">
    <w:name w:val="ListLabel 426"/>
    <w:qFormat/>
    <w:rPr>
      <w:b w:val="false"/>
      <w:bCs w:val="false"/>
    </w:rPr>
  </w:style>
  <w:style w:type="character" w:styleId="ListLabel425">
    <w:name w:val="ListLabel 425"/>
    <w:qFormat/>
    <w:rPr>
      <w:b w:val="false"/>
      <w:bCs w:val="false"/>
    </w:rPr>
  </w:style>
  <w:style w:type="character" w:styleId="ListLabel424">
    <w:name w:val="ListLabel 424"/>
    <w:qFormat/>
    <w:rPr>
      <w:rFonts w:eastAsia="Tahoma" w:cs="Tahoma"/>
      <w:b w:val="false"/>
      <w:u w:val="none"/>
    </w:rPr>
  </w:style>
  <w:style w:type="character" w:styleId="ListLabel423">
    <w:name w:val="ListLabel 423"/>
    <w:qFormat/>
    <w:rPr>
      <w:rFonts w:eastAsia="Tahoma" w:cs="Tahoma"/>
      <w:b w:val="false"/>
      <w:u w:val="none"/>
    </w:rPr>
  </w:style>
  <w:style w:type="character" w:styleId="ListLabel422">
    <w:name w:val="ListLabel 422"/>
    <w:qFormat/>
    <w:rPr>
      <w:rFonts w:eastAsia="Tahoma" w:cs="Tahoma"/>
      <w:b w:val="false"/>
      <w:u w:val="none"/>
    </w:rPr>
  </w:style>
  <w:style w:type="character" w:styleId="ListLabel421">
    <w:name w:val="ListLabel 421"/>
    <w:qFormat/>
    <w:rPr>
      <w:rFonts w:eastAsia="Tahoma" w:cs="Tahoma"/>
      <w:b w:val="false"/>
      <w:u w:val="none"/>
    </w:rPr>
  </w:style>
  <w:style w:type="character" w:styleId="ListLabel420">
    <w:name w:val="ListLabel 420"/>
    <w:qFormat/>
    <w:rPr>
      <w:rFonts w:eastAsia="Tahoma" w:cs="Tahoma"/>
      <w:b w:val="false"/>
      <w:u w:val="none"/>
    </w:rPr>
  </w:style>
  <w:style w:type="character" w:styleId="ListLabel419">
    <w:name w:val="ListLabel 419"/>
    <w:qFormat/>
    <w:rPr>
      <w:rFonts w:eastAsia="Tahoma" w:cs="Tahoma"/>
      <w:b w:val="false"/>
      <w:u w:val="none"/>
    </w:rPr>
  </w:style>
  <w:style w:type="character" w:styleId="ListLabel418">
    <w:name w:val="ListLabel 418"/>
    <w:qFormat/>
    <w:rPr>
      <w:rFonts w:eastAsia="Tahoma" w:cs="Tahoma"/>
      <w:b w:val="false"/>
      <w:u w:val="none"/>
    </w:rPr>
  </w:style>
  <w:style w:type="character" w:styleId="ListLabel417">
    <w:name w:val="ListLabel 417"/>
    <w:qFormat/>
    <w:rPr>
      <w:rFonts w:ascii="Times New Roman" w:hAnsi="Times New Roman" w:eastAsia="Tahoma" w:cs="Tahoma"/>
      <w:b/>
      <w:u w:val="none"/>
    </w:rPr>
  </w:style>
  <w:style w:type="character" w:styleId="ListLabel416">
    <w:name w:val="ListLabel 416"/>
    <w:qFormat/>
    <w:rPr>
      <w:rFonts w:eastAsia="Tahoma" w:cs="Tahoma"/>
      <w:b w:val="false"/>
      <w:u w:val="none"/>
    </w:rPr>
  </w:style>
  <w:style w:type="character" w:styleId="ListLabel415">
    <w:name w:val="ListLabel 415"/>
    <w:qFormat/>
    <w:rPr>
      <w:rFonts w:ascii="Times New Roman" w:hAnsi="Times New Roman" w:eastAsia="Tahoma" w:cs="Tahoma"/>
    </w:rPr>
  </w:style>
  <w:style w:type="character" w:styleId="ListLabel414">
    <w:name w:val="ListLabel 414"/>
    <w:qFormat/>
    <w:rPr>
      <w:rFonts w:ascii="Times New Roman" w:hAnsi="Times New Roman"/>
      <w:b w:val="false"/>
      <w:bCs w:val="false"/>
    </w:rPr>
  </w:style>
  <w:style w:type="character" w:styleId="ListLabel413">
    <w:name w:val="ListLabel 413"/>
    <w:qFormat/>
    <w:rPr>
      <w:b/>
    </w:rPr>
  </w:style>
  <w:style w:type="character" w:styleId="ListLabel412">
    <w:name w:val="ListLabel 412"/>
    <w:qFormat/>
    <w:rPr>
      <w:rFonts w:ascii="Times New Roman" w:hAnsi="Times New Roman" w:eastAsia="Tahoma" w:cs="Tahoma"/>
    </w:rPr>
  </w:style>
  <w:style w:type="character" w:styleId="ListLabel411">
    <w:name w:val="ListLabel 411"/>
    <w:qFormat/>
    <w:rPr>
      <w:rFonts w:ascii="Times New Roman" w:hAnsi="Times New Roman" w:eastAsia="Tahoma" w:cs="Tahoma"/>
      <w:b w:val="false"/>
    </w:rPr>
  </w:style>
  <w:style w:type="character" w:styleId="ListLabel410">
    <w:name w:val="ListLabel 410"/>
    <w:qFormat/>
    <w:rPr>
      <w:b/>
      <w:bCs/>
    </w:rPr>
  </w:style>
  <w:style w:type="character" w:styleId="ListLabel409">
    <w:name w:val="ListLabel 409"/>
    <w:qFormat/>
    <w:rPr>
      <w:rFonts w:ascii="Times New Roman" w:hAnsi="Times New Roman"/>
      <w:b/>
      <w:bCs/>
    </w:rPr>
  </w:style>
  <w:style w:type="character" w:styleId="ListLabel408">
    <w:name w:val="ListLabel 408"/>
    <w:qFormat/>
    <w:rPr>
      <w:b w:val="false"/>
      <w:bCs w:val="false"/>
    </w:rPr>
  </w:style>
  <w:style w:type="character" w:styleId="ListLabel407">
    <w:name w:val="ListLabel 407"/>
    <w:qFormat/>
    <w:rPr>
      <w:b w:val="false"/>
      <w:bCs w:val="false"/>
    </w:rPr>
  </w:style>
  <w:style w:type="character" w:styleId="ListLabel406">
    <w:name w:val="ListLabel 406"/>
    <w:qFormat/>
    <w:rPr>
      <w:rFonts w:eastAsia="Tahoma" w:cs="Tahoma"/>
      <w:b w:val="false"/>
      <w:u w:val="none"/>
    </w:rPr>
  </w:style>
  <w:style w:type="character" w:styleId="ListLabel405">
    <w:name w:val="ListLabel 405"/>
    <w:qFormat/>
    <w:rPr>
      <w:rFonts w:eastAsia="Tahoma" w:cs="Tahoma"/>
      <w:b w:val="false"/>
      <w:u w:val="none"/>
    </w:rPr>
  </w:style>
  <w:style w:type="character" w:styleId="ListLabel404">
    <w:name w:val="ListLabel 404"/>
    <w:qFormat/>
    <w:rPr>
      <w:rFonts w:eastAsia="Tahoma" w:cs="Tahoma"/>
      <w:b w:val="false"/>
      <w:u w:val="none"/>
    </w:rPr>
  </w:style>
  <w:style w:type="character" w:styleId="ListLabel403">
    <w:name w:val="ListLabel 403"/>
    <w:qFormat/>
    <w:rPr>
      <w:rFonts w:eastAsia="Tahoma" w:cs="Tahoma"/>
      <w:b w:val="false"/>
      <w:u w:val="none"/>
    </w:rPr>
  </w:style>
  <w:style w:type="character" w:styleId="ListLabel402">
    <w:name w:val="ListLabel 402"/>
    <w:qFormat/>
    <w:rPr>
      <w:rFonts w:eastAsia="Tahoma" w:cs="Tahoma"/>
      <w:b w:val="false"/>
      <w:u w:val="none"/>
    </w:rPr>
  </w:style>
  <w:style w:type="character" w:styleId="ListLabel401">
    <w:name w:val="ListLabel 401"/>
    <w:qFormat/>
    <w:rPr>
      <w:rFonts w:eastAsia="Tahoma" w:cs="Tahoma"/>
      <w:b w:val="false"/>
      <w:u w:val="none"/>
    </w:rPr>
  </w:style>
  <w:style w:type="character" w:styleId="ListLabel400">
    <w:name w:val="ListLabel 400"/>
    <w:qFormat/>
    <w:rPr>
      <w:rFonts w:eastAsia="Tahoma" w:cs="Tahoma"/>
      <w:b w:val="false"/>
      <w:u w:val="none"/>
    </w:rPr>
  </w:style>
  <w:style w:type="character" w:styleId="ListLabel399">
    <w:name w:val="ListLabel 399"/>
    <w:qFormat/>
    <w:rPr>
      <w:rFonts w:ascii="Times New Roman" w:hAnsi="Times New Roman" w:eastAsia="Tahoma" w:cs="Tahoma"/>
      <w:b/>
      <w:u w:val="none"/>
    </w:rPr>
  </w:style>
  <w:style w:type="character" w:styleId="ListLabel398">
    <w:name w:val="ListLabel 398"/>
    <w:qFormat/>
    <w:rPr>
      <w:rFonts w:eastAsia="Tahoma" w:cs="Tahoma"/>
      <w:b w:val="false"/>
      <w:u w:val="none"/>
    </w:rPr>
  </w:style>
  <w:style w:type="character" w:styleId="ListLabel397">
    <w:name w:val="ListLabel 397"/>
    <w:qFormat/>
    <w:rPr>
      <w:rFonts w:ascii="Times New Roman" w:hAnsi="Times New Roman" w:eastAsia="Tahoma" w:cs="Tahoma"/>
    </w:rPr>
  </w:style>
  <w:style w:type="character" w:styleId="ListLabel396">
    <w:name w:val="ListLabel 396"/>
    <w:qFormat/>
    <w:rPr>
      <w:rFonts w:ascii="Times New Roman" w:hAnsi="Times New Roman"/>
      <w:b w:val="false"/>
      <w:bCs w:val="false"/>
    </w:rPr>
  </w:style>
  <w:style w:type="character" w:styleId="ListLabel395">
    <w:name w:val="ListLabel 395"/>
    <w:qFormat/>
    <w:rPr>
      <w:b/>
    </w:rPr>
  </w:style>
  <w:style w:type="character" w:styleId="ListLabel394">
    <w:name w:val="ListLabel 394"/>
    <w:qFormat/>
    <w:rPr>
      <w:rFonts w:ascii="Times New Roman" w:hAnsi="Times New Roman" w:eastAsia="Tahoma" w:cs="Tahoma"/>
    </w:rPr>
  </w:style>
  <w:style w:type="character" w:styleId="ListLabel393">
    <w:name w:val="ListLabel 393"/>
    <w:qFormat/>
    <w:rPr>
      <w:rFonts w:ascii="Times New Roman" w:hAnsi="Times New Roman" w:eastAsia="Tahoma" w:cs="Tahoma"/>
      <w:b w:val="false"/>
    </w:rPr>
  </w:style>
  <w:style w:type="character" w:styleId="ListLabel392">
    <w:name w:val="ListLabel 392"/>
    <w:qFormat/>
    <w:rPr>
      <w:b/>
      <w:bCs/>
    </w:rPr>
  </w:style>
  <w:style w:type="character" w:styleId="ListLabel391">
    <w:name w:val="ListLabel 391"/>
    <w:qFormat/>
    <w:rPr>
      <w:rFonts w:ascii="Times New Roman" w:hAnsi="Times New Roman"/>
      <w:b/>
      <w:bCs/>
    </w:rPr>
  </w:style>
  <w:style w:type="character" w:styleId="ListLabel390">
    <w:name w:val="ListLabel 390"/>
    <w:qFormat/>
    <w:rPr>
      <w:b w:val="false"/>
      <w:bCs w:val="false"/>
    </w:rPr>
  </w:style>
  <w:style w:type="character" w:styleId="ListLabel389">
    <w:name w:val="ListLabel 389"/>
    <w:qFormat/>
    <w:rPr>
      <w:b w:val="false"/>
      <w:bCs w:val="false"/>
    </w:rPr>
  </w:style>
  <w:style w:type="character" w:styleId="ListLabel388">
    <w:name w:val="ListLabel 388"/>
    <w:qFormat/>
    <w:rPr>
      <w:rFonts w:eastAsia="Tahoma" w:cs="Tahoma"/>
      <w:b w:val="false"/>
      <w:u w:val="none"/>
    </w:rPr>
  </w:style>
  <w:style w:type="character" w:styleId="ListLabel387">
    <w:name w:val="ListLabel 387"/>
    <w:qFormat/>
    <w:rPr>
      <w:rFonts w:eastAsia="Tahoma" w:cs="Tahoma"/>
      <w:b w:val="false"/>
      <w:u w:val="none"/>
    </w:rPr>
  </w:style>
  <w:style w:type="character" w:styleId="ListLabel386">
    <w:name w:val="ListLabel 386"/>
    <w:qFormat/>
    <w:rPr>
      <w:rFonts w:eastAsia="Tahoma" w:cs="Tahoma"/>
      <w:b w:val="false"/>
      <w:u w:val="none"/>
    </w:rPr>
  </w:style>
  <w:style w:type="character" w:styleId="ListLabel385">
    <w:name w:val="ListLabel 385"/>
    <w:qFormat/>
    <w:rPr>
      <w:rFonts w:eastAsia="Tahoma" w:cs="Tahoma"/>
      <w:b w:val="false"/>
      <w:u w:val="none"/>
    </w:rPr>
  </w:style>
  <w:style w:type="character" w:styleId="ListLabel384">
    <w:name w:val="ListLabel 384"/>
    <w:qFormat/>
    <w:rPr>
      <w:rFonts w:eastAsia="Tahoma" w:cs="Tahoma"/>
      <w:b w:val="false"/>
      <w:u w:val="none"/>
    </w:rPr>
  </w:style>
  <w:style w:type="character" w:styleId="ListLabel383">
    <w:name w:val="ListLabel 383"/>
    <w:qFormat/>
    <w:rPr>
      <w:rFonts w:eastAsia="Tahoma" w:cs="Tahoma"/>
      <w:b w:val="false"/>
      <w:u w:val="none"/>
    </w:rPr>
  </w:style>
  <w:style w:type="character" w:styleId="ListLabel382">
    <w:name w:val="ListLabel 382"/>
    <w:qFormat/>
    <w:rPr>
      <w:rFonts w:eastAsia="Tahoma" w:cs="Tahoma"/>
      <w:b w:val="false"/>
      <w:u w:val="none"/>
    </w:rPr>
  </w:style>
  <w:style w:type="character" w:styleId="ListLabel381">
    <w:name w:val="ListLabel 381"/>
    <w:qFormat/>
    <w:rPr>
      <w:rFonts w:ascii="Times New Roman" w:hAnsi="Times New Roman" w:eastAsia="Tahoma" w:cs="Tahoma"/>
      <w:b/>
      <w:u w:val="none"/>
    </w:rPr>
  </w:style>
  <w:style w:type="character" w:styleId="ListLabel380">
    <w:name w:val="ListLabel 380"/>
    <w:qFormat/>
    <w:rPr>
      <w:rFonts w:eastAsia="Tahoma" w:cs="Tahoma"/>
      <w:b w:val="false"/>
      <w:u w:val="none"/>
    </w:rPr>
  </w:style>
  <w:style w:type="character" w:styleId="ListLabel379">
    <w:name w:val="ListLabel 379"/>
    <w:qFormat/>
    <w:rPr>
      <w:rFonts w:ascii="Times New Roman" w:hAnsi="Times New Roman" w:eastAsia="Tahoma" w:cs="Tahoma"/>
    </w:rPr>
  </w:style>
  <w:style w:type="character" w:styleId="ListLabel378">
    <w:name w:val="ListLabel 378"/>
    <w:qFormat/>
    <w:rPr>
      <w:rFonts w:ascii="Times New Roman" w:hAnsi="Times New Roman"/>
      <w:b w:val="false"/>
      <w:bCs w:val="false"/>
    </w:rPr>
  </w:style>
  <w:style w:type="character" w:styleId="ListLabel377">
    <w:name w:val="ListLabel 377"/>
    <w:qFormat/>
    <w:rPr>
      <w:b/>
    </w:rPr>
  </w:style>
  <w:style w:type="character" w:styleId="ListLabel376">
    <w:name w:val="ListLabel 376"/>
    <w:qFormat/>
    <w:rPr>
      <w:rFonts w:ascii="Times New Roman" w:hAnsi="Times New Roman" w:eastAsia="Tahoma" w:cs="Tahoma"/>
    </w:rPr>
  </w:style>
  <w:style w:type="character" w:styleId="ListLabel375">
    <w:name w:val="ListLabel 375"/>
    <w:qFormat/>
    <w:rPr>
      <w:rFonts w:ascii="Times New Roman" w:hAnsi="Times New Roman" w:eastAsia="Tahoma" w:cs="Tahoma"/>
    </w:rPr>
  </w:style>
  <w:style w:type="character" w:styleId="ListLabel374">
    <w:name w:val="ListLabel 374"/>
    <w:qFormat/>
    <w:rPr>
      <w:b/>
      <w:bCs/>
    </w:rPr>
  </w:style>
  <w:style w:type="character" w:styleId="ListLabel373">
    <w:name w:val="ListLabel 373"/>
    <w:qFormat/>
    <w:rPr>
      <w:rFonts w:ascii="Times New Roman" w:hAnsi="Times New Roman"/>
      <w:b/>
      <w:bCs/>
    </w:rPr>
  </w:style>
  <w:style w:type="character" w:styleId="ListLabel372">
    <w:name w:val="ListLabel 372"/>
    <w:qFormat/>
    <w:rPr>
      <w:b w:val="false"/>
      <w:bCs w:val="false"/>
    </w:rPr>
  </w:style>
  <w:style w:type="character" w:styleId="ListLabel371">
    <w:name w:val="ListLabel 371"/>
    <w:qFormat/>
    <w:rPr>
      <w:b w:val="false"/>
      <w:bCs w:val="false"/>
    </w:rPr>
  </w:style>
  <w:style w:type="character" w:styleId="ListLabel370">
    <w:name w:val="ListLabel 370"/>
    <w:qFormat/>
    <w:rPr>
      <w:rFonts w:eastAsia="Tahoma" w:cs="Tahoma"/>
      <w:b w:val="false"/>
      <w:u w:val="none"/>
    </w:rPr>
  </w:style>
  <w:style w:type="character" w:styleId="ListLabel369">
    <w:name w:val="ListLabel 369"/>
    <w:qFormat/>
    <w:rPr>
      <w:rFonts w:eastAsia="Tahoma" w:cs="Tahoma"/>
      <w:b w:val="false"/>
      <w:u w:val="none"/>
    </w:rPr>
  </w:style>
  <w:style w:type="character" w:styleId="ListLabel368">
    <w:name w:val="ListLabel 368"/>
    <w:qFormat/>
    <w:rPr>
      <w:rFonts w:eastAsia="Tahoma" w:cs="Tahoma"/>
      <w:b w:val="false"/>
      <w:u w:val="none"/>
    </w:rPr>
  </w:style>
  <w:style w:type="character" w:styleId="ListLabel367">
    <w:name w:val="ListLabel 367"/>
    <w:qFormat/>
    <w:rPr>
      <w:rFonts w:eastAsia="Tahoma" w:cs="Tahoma"/>
      <w:b w:val="false"/>
      <w:u w:val="none"/>
    </w:rPr>
  </w:style>
  <w:style w:type="character" w:styleId="ListLabel366">
    <w:name w:val="ListLabel 366"/>
    <w:qFormat/>
    <w:rPr>
      <w:rFonts w:eastAsia="Tahoma" w:cs="Tahoma"/>
      <w:b w:val="false"/>
      <w:u w:val="none"/>
    </w:rPr>
  </w:style>
  <w:style w:type="character" w:styleId="ListLabel365">
    <w:name w:val="ListLabel 365"/>
    <w:qFormat/>
    <w:rPr>
      <w:rFonts w:eastAsia="Tahoma" w:cs="Tahoma"/>
      <w:b w:val="false"/>
      <w:u w:val="none"/>
    </w:rPr>
  </w:style>
  <w:style w:type="character" w:styleId="ListLabel364">
    <w:name w:val="ListLabel 364"/>
    <w:qFormat/>
    <w:rPr>
      <w:rFonts w:eastAsia="Tahoma" w:cs="Tahoma"/>
      <w:b w:val="false"/>
      <w:u w:val="none"/>
    </w:rPr>
  </w:style>
  <w:style w:type="character" w:styleId="ListLabel363">
    <w:name w:val="ListLabel 363"/>
    <w:qFormat/>
    <w:rPr>
      <w:rFonts w:ascii="Times New Roman" w:hAnsi="Times New Roman" w:eastAsia="Tahoma" w:cs="Tahoma"/>
      <w:b/>
      <w:u w:val="none"/>
    </w:rPr>
  </w:style>
  <w:style w:type="character" w:styleId="ListLabel362">
    <w:name w:val="ListLabel 362"/>
    <w:qFormat/>
    <w:rPr>
      <w:rFonts w:eastAsia="Tahoma" w:cs="Tahoma"/>
      <w:b w:val="false"/>
      <w:u w:val="none"/>
    </w:rPr>
  </w:style>
  <w:style w:type="character" w:styleId="ListLabel361">
    <w:name w:val="ListLabel 361"/>
    <w:qFormat/>
    <w:rPr>
      <w:rFonts w:ascii="Times New Roman" w:hAnsi="Times New Roman" w:eastAsia="Tahoma" w:cs="Tahoma"/>
    </w:rPr>
  </w:style>
  <w:style w:type="character" w:styleId="ListLabel360">
    <w:name w:val="ListLabel 360"/>
    <w:qFormat/>
    <w:rPr>
      <w:rFonts w:ascii="Times New Roman" w:hAnsi="Times New Roman"/>
      <w:b w:val="false"/>
      <w:bCs w:val="false"/>
    </w:rPr>
  </w:style>
  <w:style w:type="character" w:styleId="ListLabel359">
    <w:name w:val="ListLabel 359"/>
    <w:qFormat/>
    <w:rPr>
      <w:b/>
    </w:rPr>
  </w:style>
  <w:style w:type="character" w:styleId="ListLabel358">
    <w:name w:val="ListLabel 358"/>
    <w:qFormat/>
    <w:rPr>
      <w:rFonts w:ascii="Times New Roman" w:hAnsi="Times New Roman" w:eastAsia="Tahoma" w:cs="Tahoma"/>
    </w:rPr>
  </w:style>
  <w:style w:type="character" w:styleId="ListLabel357">
    <w:name w:val="ListLabel 357"/>
    <w:qFormat/>
    <w:rPr>
      <w:rFonts w:ascii="Times New Roman" w:hAnsi="Times New Roman" w:eastAsia="Tahoma" w:cs="Tahoma"/>
    </w:rPr>
  </w:style>
  <w:style w:type="character" w:styleId="ListLabel356">
    <w:name w:val="ListLabel 356"/>
    <w:qFormat/>
    <w:rPr>
      <w:b/>
      <w:bCs/>
    </w:rPr>
  </w:style>
  <w:style w:type="character" w:styleId="ListLabel355">
    <w:name w:val="ListLabel 355"/>
    <w:qFormat/>
    <w:rPr>
      <w:rFonts w:ascii="Times New Roman" w:hAnsi="Times New Roman"/>
      <w:b/>
      <w:bCs/>
    </w:rPr>
  </w:style>
  <w:style w:type="character" w:styleId="ListLabel354">
    <w:name w:val="ListLabel 354"/>
    <w:qFormat/>
    <w:rPr>
      <w:b w:val="false"/>
      <w:bCs w:val="false"/>
    </w:rPr>
  </w:style>
  <w:style w:type="character" w:styleId="ListLabel353">
    <w:name w:val="ListLabel 353"/>
    <w:qFormat/>
    <w:rPr>
      <w:b w:val="false"/>
      <w:bCs w:val="false"/>
    </w:rPr>
  </w:style>
  <w:style w:type="character" w:styleId="ListLabel352">
    <w:name w:val="ListLabel 352"/>
    <w:qFormat/>
    <w:rPr>
      <w:rFonts w:eastAsia="Tahoma" w:cs="Tahoma"/>
      <w:b w:val="false"/>
      <w:u w:val="none"/>
    </w:rPr>
  </w:style>
  <w:style w:type="character" w:styleId="ListLabel351">
    <w:name w:val="ListLabel 351"/>
    <w:qFormat/>
    <w:rPr>
      <w:rFonts w:eastAsia="Tahoma" w:cs="Tahoma"/>
      <w:b w:val="false"/>
      <w:u w:val="none"/>
    </w:rPr>
  </w:style>
  <w:style w:type="character" w:styleId="ListLabel350">
    <w:name w:val="ListLabel 350"/>
    <w:qFormat/>
    <w:rPr>
      <w:rFonts w:eastAsia="Tahoma" w:cs="Tahoma"/>
      <w:b w:val="false"/>
      <w:u w:val="none"/>
    </w:rPr>
  </w:style>
  <w:style w:type="character" w:styleId="ListLabel349">
    <w:name w:val="ListLabel 349"/>
    <w:qFormat/>
    <w:rPr>
      <w:rFonts w:eastAsia="Tahoma" w:cs="Tahoma"/>
      <w:b w:val="false"/>
      <w:u w:val="none"/>
    </w:rPr>
  </w:style>
  <w:style w:type="character" w:styleId="ListLabel348">
    <w:name w:val="ListLabel 348"/>
    <w:qFormat/>
    <w:rPr>
      <w:rFonts w:eastAsia="Tahoma" w:cs="Tahoma"/>
      <w:b w:val="false"/>
      <w:u w:val="none"/>
    </w:rPr>
  </w:style>
  <w:style w:type="character" w:styleId="ListLabel347">
    <w:name w:val="ListLabel 347"/>
    <w:qFormat/>
    <w:rPr>
      <w:rFonts w:eastAsia="Tahoma" w:cs="Tahoma"/>
      <w:b w:val="false"/>
      <w:u w:val="none"/>
    </w:rPr>
  </w:style>
  <w:style w:type="character" w:styleId="ListLabel346">
    <w:name w:val="ListLabel 346"/>
    <w:qFormat/>
    <w:rPr>
      <w:rFonts w:eastAsia="Tahoma" w:cs="Tahoma"/>
      <w:b w:val="false"/>
      <w:u w:val="none"/>
    </w:rPr>
  </w:style>
  <w:style w:type="character" w:styleId="ListLabel345">
    <w:name w:val="ListLabel 345"/>
    <w:qFormat/>
    <w:rPr>
      <w:rFonts w:ascii="Times New Roman" w:hAnsi="Times New Roman" w:eastAsia="Tahoma" w:cs="Tahoma"/>
      <w:b/>
      <w:u w:val="none"/>
    </w:rPr>
  </w:style>
  <w:style w:type="character" w:styleId="ListLabel344">
    <w:name w:val="ListLabel 344"/>
    <w:qFormat/>
    <w:rPr>
      <w:rFonts w:eastAsia="Tahoma" w:cs="Tahoma"/>
      <w:b w:val="false"/>
      <w:u w:val="none"/>
    </w:rPr>
  </w:style>
  <w:style w:type="character" w:styleId="ListLabel343">
    <w:name w:val="ListLabel 343"/>
    <w:qFormat/>
    <w:rPr>
      <w:rFonts w:ascii="Times New Roman" w:hAnsi="Times New Roman" w:eastAsia="Tahoma" w:cs="Tahoma"/>
    </w:rPr>
  </w:style>
  <w:style w:type="character" w:styleId="ListLabel342">
    <w:name w:val="ListLabel 342"/>
    <w:qFormat/>
    <w:rPr>
      <w:rFonts w:ascii="Times New Roman" w:hAnsi="Times New Roman"/>
      <w:b w:val="false"/>
      <w:bCs w:val="false"/>
    </w:rPr>
  </w:style>
  <w:style w:type="character" w:styleId="ListLabel341">
    <w:name w:val="ListLabel 341"/>
    <w:qFormat/>
    <w:rPr>
      <w:b/>
    </w:rPr>
  </w:style>
  <w:style w:type="character" w:styleId="ListLabel340">
    <w:name w:val="ListLabel 340"/>
    <w:qFormat/>
    <w:rPr>
      <w:rFonts w:ascii="Times New Roman" w:hAnsi="Times New Roman" w:eastAsia="Tahoma" w:cs="Tahoma"/>
    </w:rPr>
  </w:style>
  <w:style w:type="character" w:styleId="ListLabel339">
    <w:name w:val="ListLabel 339"/>
    <w:qFormat/>
    <w:rPr>
      <w:rFonts w:ascii="Times New Roman" w:hAnsi="Times New Roman" w:eastAsia="Tahoma" w:cs="Tahoma"/>
    </w:rPr>
  </w:style>
  <w:style w:type="character" w:styleId="ListLabel338">
    <w:name w:val="ListLabel 338"/>
    <w:qFormat/>
    <w:rPr>
      <w:b/>
      <w:bCs/>
    </w:rPr>
  </w:style>
  <w:style w:type="character" w:styleId="ListLabel337">
    <w:name w:val="ListLabel 337"/>
    <w:qFormat/>
    <w:rPr>
      <w:rFonts w:ascii="Times New Roman" w:hAnsi="Times New Roman"/>
      <w:b/>
      <w:bCs/>
    </w:rPr>
  </w:style>
  <w:style w:type="character" w:styleId="ListLabel336">
    <w:name w:val="ListLabel 336"/>
    <w:qFormat/>
    <w:rPr>
      <w:b w:val="false"/>
      <w:bCs w:val="false"/>
    </w:rPr>
  </w:style>
  <w:style w:type="character" w:styleId="ListLabel335">
    <w:name w:val="ListLabel 335"/>
    <w:qFormat/>
    <w:rPr>
      <w:b w:val="false"/>
      <w:bCs w:val="false"/>
    </w:rPr>
  </w:style>
  <w:style w:type="character" w:styleId="ListLabel334">
    <w:name w:val="ListLabel 334"/>
    <w:qFormat/>
    <w:rPr>
      <w:rFonts w:eastAsia="Tahoma" w:cs="Tahoma"/>
      <w:b w:val="false"/>
      <w:u w:val="none"/>
    </w:rPr>
  </w:style>
  <w:style w:type="character" w:styleId="ListLabel333">
    <w:name w:val="ListLabel 333"/>
    <w:qFormat/>
    <w:rPr>
      <w:rFonts w:eastAsia="Tahoma" w:cs="Tahoma"/>
      <w:b w:val="false"/>
      <w:u w:val="none"/>
    </w:rPr>
  </w:style>
  <w:style w:type="character" w:styleId="ListLabel332">
    <w:name w:val="ListLabel 332"/>
    <w:qFormat/>
    <w:rPr>
      <w:rFonts w:eastAsia="Tahoma" w:cs="Tahoma"/>
      <w:b w:val="false"/>
      <w:u w:val="none"/>
    </w:rPr>
  </w:style>
  <w:style w:type="character" w:styleId="ListLabel331">
    <w:name w:val="ListLabel 331"/>
    <w:qFormat/>
    <w:rPr>
      <w:rFonts w:eastAsia="Tahoma" w:cs="Tahoma"/>
      <w:b w:val="false"/>
      <w:u w:val="none"/>
    </w:rPr>
  </w:style>
  <w:style w:type="character" w:styleId="ListLabel330">
    <w:name w:val="ListLabel 330"/>
    <w:qFormat/>
    <w:rPr>
      <w:rFonts w:eastAsia="Tahoma" w:cs="Tahoma"/>
      <w:b w:val="false"/>
      <w:u w:val="none"/>
    </w:rPr>
  </w:style>
  <w:style w:type="character" w:styleId="ListLabel329">
    <w:name w:val="ListLabel 329"/>
    <w:qFormat/>
    <w:rPr>
      <w:rFonts w:eastAsia="Tahoma" w:cs="Tahoma"/>
      <w:b w:val="false"/>
      <w:u w:val="none"/>
    </w:rPr>
  </w:style>
  <w:style w:type="character" w:styleId="ListLabel328">
    <w:name w:val="ListLabel 328"/>
    <w:qFormat/>
    <w:rPr>
      <w:rFonts w:eastAsia="Tahoma" w:cs="Tahoma"/>
      <w:b w:val="false"/>
      <w:u w:val="none"/>
    </w:rPr>
  </w:style>
  <w:style w:type="character" w:styleId="ListLabel327">
    <w:name w:val="ListLabel 327"/>
    <w:qFormat/>
    <w:rPr>
      <w:rFonts w:ascii="Times New Roman" w:hAnsi="Times New Roman" w:eastAsia="Tahoma" w:cs="Tahoma"/>
      <w:b/>
      <w:u w:val="none"/>
    </w:rPr>
  </w:style>
  <w:style w:type="character" w:styleId="ListLabel326">
    <w:name w:val="ListLabel 326"/>
    <w:qFormat/>
    <w:rPr>
      <w:rFonts w:eastAsia="Tahoma" w:cs="Tahoma"/>
      <w:b w:val="false"/>
      <w:u w:val="none"/>
    </w:rPr>
  </w:style>
  <w:style w:type="character" w:styleId="ListLabel325">
    <w:name w:val="ListLabel 325"/>
    <w:qFormat/>
    <w:rPr>
      <w:rFonts w:ascii="Times New Roman" w:hAnsi="Times New Roman" w:eastAsia="Tahoma" w:cs="Tahoma"/>
    </w:rPr>
  </w:style>
  <w:style w:type="character" w:styleId="ListLabel324">
    <w:name w:val="ListLabel 324"/>
    <w:qFormat/>
    <w:rPr>
      <w:rFonts w:ascii="Times New Roman" w:hAnsi="Times New Roman"/>
      <w:b w:val="false"/>
      <w:bCs w:val="false"/>
    </w:rPr>
  </w:style>
  <w:style w:type="character" w:styleId="ListLabel323">
    <w:name w:val="ListLabel 323"/>
    <w:qFormat/>
    <w:rPr>
      <w:b/>
    </w:rPr>
  </w:style>
  <w:style w:type="character" w:styleId="ListLabel322">
    <w:name w:val="ListLabel 322"/>
    <w:qFormat/>
    <w:rPr>
      <w:rFonts w:ascii="Times New Roman" w:hAnsi="Times New Roman" w:eastAsia="Tahoma" w:cs="Tahoma"/>
    </w:rPr>
  </w:style>
  <w:style w:type="character" w:styleId="ListLabel321">
    <w:name w:val="ListLabel 321"/>
    <w:qFormat/>
    <w:rPr>
      <w:rFonts w:ascii="Times New Roman" w:hAnsi="Times New Roman" w:eastAsia="Tahoma" w:cs="Tahoma"/>
    </w:rPr>
  </w:style>
  <w:style w:type="character" w:styleId="ListLabel320">
    <w:name w:val="ListLabel 320"/>
    <w:qFormat/>
    <w:rPr>
      <w:b/>
      <w:bCs/>
    </w:rPr>
  </w:style>
  <w:style w:type="character" w:styleId="ListLabel319">
    <w:name w:val="ListLabel 319"/>
    <w:qFormat/>
    <w:rPr>
      <w:rFonts w:ascii="Times New Roman" w:hAnsi="Times New Roman"/>
      <w:b/>
      <w:bCs/>
    </w:rPr>
  </w:style>
  <w:style w:type="character" w:styleId="ListLabel318">
    <w:name w:val="ListLabel 318"/>
    <w:qFormat/>
    <w:rPr>
      <w:b w:val="false"/>
      <w:bCs w:val="false"/>
    </w:rPr>
  </w:style>
  <w:style w:type="character" w:styleId="ListLabel317">
    <w:name w:val="ListLabel 317"/>
    <w:qFormat/>
    <w:rPr>
      <w:b w:val="false"/>
      <w:bCs w:val="false"/>
    </w:rPr>
  </w:style>
  <w:style w:type="character" w:styleId="ListLabel316">
    <w:name w:val="ListLabel 316"/>
    <w:qFormat/>
    <w:rPr>
      <w:rFonts w:eastAsia="Tahoma" w:cs="Tahoma"/>
      <w:b w:val="false"/>
      <w:u w:val="none"/>
    </w:rPr>
  </w:style>
  <w:style w:type="character" w:styleId="ListLabel315">
    <w:name w:val="ListLabel 315"/>
    <w:qFormat/>
    <w:rPr>
      <w:rFonts w:eastAsia="Tahoma" w:cs="Tahoma"/>
      <w:b w:val="false"/>
      <w:u w:val="none"/>
    </w:rPr>
  </w:style>
  <w:style w:type="character" w:styleId="ListLabel314">
    <w:name w:val="ListLabel 314"/>
    <w:qFormat/>
    <w:rPr>
      <w:rFonts w:eastAsia="Tahoma" w:cs="Tahoma"/>
      <w:b w:val="false"/>
      <w:u w:val="none"/>
    </w:rPr>
  </w:style>
  <w:style w:type="character" w:styleId="ListLabel313">
    <w:name w:val="ListLabel 313"/>
    <w:qFormat/>
    <w:rPr>
      <w:rFonts w:eastAsia="Tahoma" w:cs="Tahoma"/>
      <w:b w:val="false"/>
      <w:u w:val="none"/>
    </w:rPr>
  </w:style>
  <w:style w:type="character" w:styleId="ListLabel312">
    <w:name w:val="ListLabel 312"/>
    <w:qFormat/>
    <w:rPr>
      <w:rFonts w:eastAsia="Tahoma" w:cs="Tahoma"/>
      <w:b w:val="false"/>
      <w:u w:val="none"/>
    </w:rPr>
  </w:style>
  <w:style w:type="character" w:styleId="ListLabel311">
    <w:name w:val="ListLabel 311"/>
    <w:qFormat/>
    <w:rPr>
      <w:rFonts w:eastAsia="Tahoma" w:cs="Tahoma"/>
      <w:b w:val="false"/>
      <w:u w:val="none"/>
    </w:rPr>
  </w:style>
  <w:style w:type="character" w:styleId="ListLabel310">
    <w:name w:val="ListLabel 310"/>
    <w:qFormat/>
    <w:rPr>
      <w:rFonts w:eastAsia="Tahoma" w:cs="Tahoma"/>
      <w:b w:val="false"/>
      <w:u w:val="none"/>
    </w:rPr>
  </w:style>
  <w:style w:type="character" w:styleId="ListLabel309">
    <w:name w:val="ListLabel 309"/>
    <w:qFormat/>
    <w:rPr>
      <w:rFonts w:ascii="Times New Roman" w:hAnsi="Times New Roman" w:eastAsia="Tahoma" w:cs="Tahoma"/>
      <w:b/>
      <w:u w:val="none"/>
    </w:rPr>
  </w:style>
  <w:style w:type="character" w:styleId="ListLabel308">
    <w:name w:val="ListLabel 308"/>
    <w:qFormat/>
    <w:rPr>
      <w:rFonts w:eastAsia="Tahoma" w:cs="Tahoma"/>
      <w:b w:val="false"/>
      <w:u w:val="none"/>
    </w:rPr>
  </w:style>
  <w:style w:type="character" w:styleId="ListLabel307">
    <w:name w:val="ListLabel 307"/>
    <w:qFormat/>
    <w:rPr>
      <w:rFonts w:ascii="Times New Roman" w:hAnsi="Times New Roman" w:eastAsia="Tahoma" w:cs="Tahoma"/>
    </w:rPr>
  </w:style>
  <w:style w:type="character" w:styleId="ListLabel306">
    <w:name w:val="ListLabel 306"/>
    <w:qFormat/>
    <w:rPr>
      <w:rFonts w:ascii="Times New Roman" w:hAnsi="Times New Roman"/>
      <w:b w:val="false"/>
      <w:bCs w:val="false"/>
    </w:rPr>
  </w:style>
  <w:style w:type="character" w:styleId="ListLabel305">
    <w:name w:val="ListLabel 305"/>
    <w:qFormat/>
    <w:rPr>
      <w:b/>
    </w:rPr>
  </w:style>
  <w:style w:type="character" w:styleId="ListLabel304">
    <w:name w:val="ListLabel 304"/>
    <w:qFormat/>
    <w:rPr>
      <w:rFonts w:ascii="Times New Roman" w:hAnsi="Times New Roman" w:eastAsia="Tahoma" w:cs="Tahoma"/>
    </w:rPr>
  </w:style>
  <w:style w:type="character" w:styleId="ListLabel303">
    <w:name w:val="ListLabel 303"/>
    <w:qFormat/>
    <w:rPr>
      <w:rFonts w:ascii="Times New Roman" w:hAnsi="Times New Roman" w:eastAsia="Tahoma" w:cs="Tahoma"/>
    </w:rPr>
  </w:style>
  <w:style w:type="character" w:styleId="ListLabel302">
    <w:name w:val="ListLabel 302"/>
    <w:qFormat/>
    <w:rPr>
      <w:b/>
      <w:bCs/>
    </w:rPr>
  </w:style>
  <w:style w:type="character" w:styleId="ListLabel301">
    <w:name w:val="ListLabel 301"/>
    <w:qFormat/>
    <w:rPr>
      <w:rFonts w:ascii="Times New Roman" w:hAnsi="Times New Roman"/>
      <w:b/>
      <w:bCs/>
    </w:rPr>
  </w:style>
  <w:style w:type="character" w:styleId="ListLabel300">
    <w:name w:val="ListLabel 300"/>
    <w:qFormat/>
    <w:rPr>
      <w:b w:val="false"/>
      <w:bCs w:val="false"/>
    </w:rPr>
  </w:style>
  <w:style w:type="character" w:styleId="ListLabel299">
    <w:name w:val="ListLabel 299"/>
    <w:qFormat/>
    <w:rPr>
      <w:b w:val="false"/>
      <w:bCs w:val="false"/>
    </w:rPr>
  </w:style>
  <w:style w:type="character" w:styleId="ListLabel298">
    <w:name w:val="ListLabel 298"/>
    <w:qFormat/>
    <w:rPr>
      <w:rFonts w:eastAsia="Tahoma" w:cs="Tahoma"/>
      <w:b w:val="false"/>
      <w:u w:val="none"/>
    </w:rPr>
  </w:style>
  <w:style w:type="character" w:styleId="ListLabel297">
    <w:name w:val="ListLabel 297"/>
    <w:qFormat/>
    <w:rPr>
      <w:rFonts w:eastAsia="Tahoma" w:cs="Tahoma"/>
      <w:b w:val="false"/>
      <w:u w:val="none"/>
    </w:rPr>
  </w:style>
  <w:style w:type="character" w:styleId="ListLabel296">
    <w:name w:val="ListLabel 296"/>
    <w:qFormat/>
    <w:rPr>
      <w:rFonts w:eastAsia="Tahoma" w:cs="Tahoma"/>
      <w:b w:val="false"/>
      <w:u w:val="none"/>
    </w:rPr>
  </w:style>
  <w:style w:type="character" w:styleId="ListLabel295">
    <w:name w:val="ListLabel 295"/>
    <w:qFormat/>
    <w:rPr>
      <w:rFonts w:eastAsia="Tahoma" w:cs="Tahoma"/>
      <w:b w:val="false"/>
      <w:u w:val="none"/>
    </w:rPr>
  </w:style>
  <w:style w:type="character" w:styleId="ListLabel294">
    <w:name w:val="ListLabel 294"/>
    <w:qFormat/>
    <w:rPr>
      <w:rFonts w:eastAsia="Tahoma" w:cs="Tahoma"/>
      <w:b w:val="false"/>
      <w:u w:val="none"/>
    </w:rPr>
  </w:style>
  <w:style w:type="character" w:styleId="ListLabel293">
    <w:name w:val="ListLabel 293"/>
    <w:qFormat/>
    <w:rPr>
      <w:rFonts w:eastAsia="Tahoma" w:cs="Tahoma"/>
      <w:b w:val="false"/>
      <w:u w:val="none"/>
    </w:rPr>
  </w:style>
  <w:style w:type="character" w:styleId="ListLabel292">
    <w:name w:val="ListLabel 292"/>
    <w:qFormat/>
    <w:rPr>
      <w:rFonts w:eastAsia="Tahoma" w:cs="Tahoma"/>
      <w:b w:val="false"/>
      <w:u w:val="none"/>
    </w:rPr>
  </w:style>
  <w:style w:type="character" w:styleId="ListLabel291">
    <w:name w:val="ListLabel 291"/>
    <w:qFormat/>
    <w:rPr>
      <w:rFonts w:ascii="Times New Roman" w:hAnsi="Times New Roman" w:eastAsia="Tahoma" w:cs="Tahoma"/>
      <w:b/>
      <w:u w:val="none"/>
    </w:rPr>
  </w:style>
  <w:style w:type="character" w:styleId="ListLabel290">
    <w:name w:val="ListLabel 290"/>
    <w:qFormat/>
    <w:rPr>
      <w:rFonts w:eastAsia="Tahoma" w:cs="Tahoma"/>
      <w:b w:val="false"/>
      <w:u w:val="none"/>
    </w:rPr>
  </w:style>
  <w:style w:type="character" w:styleId="ListLabel289">
    <w:name w:val="ListLabel 289"/>
    <w:qFormat/>
    <w:rPr>
      <w:rFonts w:ascii="Times New Roman" w:hAnsi="Times New Roman" w:eastAsia="Tahoma" w:cs="Tahoma"/>
    </w:rPr>
  </w:style>
  <w:style w:type="character" w:styleId="ListLabel288">
    <w:name w:val="ListLabel 288"/>
    <w:qFormat/>
    <w:rPr>
      <w:rFonts w:ascii="Times New Roman" w:hAnsi="Times New Roman"/>
      <w:b w:val="false"/>
      <w:bCs w:val="false"/>
    </w:rPr>
  </w:style>
  <w:style w:type="character" w:styleId="ListLabel287">
    <w:name w:val="ListLabel 287"/>
    <w:qFormat/>
    <w:rPr>
      <w:b/>
    </w:rPr>
  </w:style>
  <w:style w:type="character" w:styleId="ListLabel286">
    <w:name w:val="ListLabel 286"/>
    <w:qFormat/>
    <w:rPr>
      <w:rFonts w:ascii="Times New Roman" w:hAnsi="Times New Roman" w:eastAsia="Tahoma" w:cs="Tahoma"/>
    </w:rPr>
  </w:style>
  <w:style w:type="character" w:styleId="ListLabel285">
    <w:name w:val="ListLabel 285"/>
    <w:qFormat/>
    <w:rPr>
      <w:rFonts w:ascii="Times New Roman" w:hAnsi="Times New Roman" w:eastAsia="Tahoma" w:cs="Tahoma"/>
    </w:rPr>
  </w:style>
  <w:style w:type="character" w:styleId="ListLabel284">
    <w:name w:val="ListLabel 284"/>
    <w:qFormat/>
    <w:rPr>
      <w:b/>
      <w:bCs/>
    </w:rPr>
  </w:style>
  <w:style w:type="character" w:styleId="ListLabel283">
    <w:name w:val="ListLabel 283"/>
    <w:qFormat/>
    <w:rPr>
      <w:rFonts w:ascii="Times New Roman" w:hAnsi="Times New Roman"/>
      <w:b/>
      <w:bCs/>
    </w:rPr>
  </w:style>
  <w:style w:type="character" w:styleId="ListLabel282">
    <w:name w:val="ListLabel 282"/>
    <w:qFormat/>
    <w:rPr>
      <w:b/>
    </w:rPr>
  </w:style>
  <w:style w:type="character" w:styleId="ListLabel281">
    <w:name w:val="ListLabel 281"/>
    <w:qFormat/>
    <w:rPr>
      <w:rFonts w:ascii="Times New Roman" w:hAnsi="Times New Roman"/>
      <w:b/>
    </w:rPr>
  </w:style>
  <w:style w:type="character" w:styleId="ListLabel280">
    <w:name w:val="ListLabel 280"/>
    <w:qFormat/>
    <w:rPr>
      <w:rFonts w:eastAsia="Tahoma" w:cs="Tahoma"/>
      <w:b w:val="false"/>
      <w:u w:val="none"/>
    </w:rPr>
  </w:style>
  <w:style w:type="character" w:styleId="ListLabel279">
    <w:name w:val="ListLabel 279"/>
    <w:qFormat/>
    <w:rPr>
      <w:rFonts w:eastAsia="Tahoma" w:cs="Tahoma"/>
      <w:b w:val="false"/>
      <w:u w:val="none"/>
    </w:rPr>
  </w:style>
  <w:style w:type="character" w:styleId="ListLabel278">
    <w:name w:val="ListLabel 278"/>
    <w:qFormat/>
    <w:rPr>
      <w:rFonts w:eastAsia="Tahoma" w:cs="Tahoma"/>
      <w:b w:val="false"/>
      <w:u w:val="none"/>
    </w:rPr>
  </w:style>
  <w:style w:type="character" w:styleId="ListLabel277">
    <w:name w:val="ListLabel 277"/>
    <w:qFormat/>
    <w:rPr>
      <w:rFonts w:eastAsia="Tahoma" w:cs="Tahoma"/>
      <w:b w:val="false"/>
      <w:u w:val="none"/>
    </w:rPr>
  </w:style>
  <w:style w:type="character" w:styleId="ListLabel276">
    <w:name w:val="ListLabel 276"/>
    <w:qFormat/>
    <w:rPr>
      <w:rFonts w:eastAsia="Tahoma" w:cs="Tahoma"/>
      <w:b w:val="false"/>
      <w:u w:val="none"/>
    </w:rPr>
  </w:style>
  <w:style w:type="character" w:styleId="ListLabel275">
    <w:name w:val="ListLabel 275"/>
    <w:qFormat/>
    <w:rPr>
      <w:rFonts w:eastAsia="Tahoma" w:cs="Tahoma"/>
      <w:b w:val="false"/>
      <w:u w:val="none"/>
    </w:rPr>
  </w:style>
  <w:style w:type="character" w:styleId="ListLabel274">
    <w:name w:val="ListLabel 274"/>
    <w:qFormat/>
    <w:rPr>
      <w:rFonts w:eastAsia="Tahoma" w:cs="Tahoma"/>
      <w:b w:val="false"/>
      <w:u w:val="none"/>
    </w:rPr>
  </w:style>
  <w:style w:type="character" w:styleId="ListLabel273">
    <w:name w:val="ListLabel 273"/>
    <w:qFormat/>
    <w:rPr>
      <w:rFonts w:ascii="Times New Roman" w:hAnsi="Times New Roman" w:eastAsia="Tahoma" w:cs="Tahoma"/>
      <w:b/>
      <w:u w:val="none"/>
    </w:rPr>
  </w:style>
  <w:style w:type="character" w:styleId="ListLabel272">
    <w:name w:val="ListLabel 272"/>
    <w:qFormat/>
    <w:rPr>
      <w:rFonts w:eastAsia="Tahoma" w:cs="Tahoma"/>
      <w:b w:val="false"/>
      <w:u w:val="none"/>
    </w:rPr>
  </w:style>
  <w:style w:type="character" w:styleId="ListLabel271">
    <w:name w:val="ListLabel 271"/>
    <w:qFormat/>
    <w:rPr>
      <w:rFonts w:eastAsia="Tahoma" w:cs="Tahoma"/>
    </w:rPr>
  </w:style>
  <w:style w:type="character" w:styleId="ListLabel270">
    <w:name w:val="ListLabel 270"/>
    <w:qFormat/>
    <w:rPr>
      <w:rFonts w:ascii="Times New Roman" w:hAnsi="Times New Roman" w:eastAsia="Tahoma" w:cs="Tahoma"/>
    </w:rPr>
  </w:style>
  <w:style w:type="character" w:styleId="ListLabel269">
    <w:name w:val="ListLabel 269"/>
    <w:qFormat/>
    <w:rPr>
      <w:rFonts w:ascii="Times New Roman" w:hAnsi="Times New Roman"/>
      <w:b w:val="false"/>
      <w:bCs w:val="false"/>
    </w:rPr>
  </w:style>
  <w:style w:type="character" w:styleId="ListLabel268">
    <w:name w:val="ListLabel 268"/>
    <w:qFormat/>
    <w:rPr>
      <w:b/>
    </w:rPr>
  </w:style>
  <w:style w:type="character" w:styleId="ListLabel267">
    <w:name w:val="ListLabel 267"/>
    <w:qFormat/>
    <w:rPr>
      <w:rFonts w:ascii="Times New Roman" w:hAnsi="Times New Roman" w:eastAsia="Tahoma" w:cs="Tahoma"/>
    </w:rPr>
  </w:style>
  <w:style w:type="character" w:styleId="ListLabel266">
    <w:name w:val="ListLabel 266"/>
    <w:qFormat/>
    <w:rPr>
      <w:rFonts w:ascii="Times New Roman" w:hAnsi="Times New Roman" w:eastAsia="Tahoma" w:cs="Tahoma"/>
    </w:rPr>
  </w:style>
  <w:style w:type="character" w:styleId="ListLabel265">
    <w:name w:val="ListLabel 265"/>
    <w:qFormat/>
    <w:rPr>
      <w:b/>
      <w:bCs/>
    </w:rPr>
  </w:style>
  <w:style w:type="character" w:styleId="ListLabel264">
    <w:name w:val="ListLabel 264"/>
    <w:qFormat/>
    <w:rPr>
      <w:rFonts w:ascii="Times New Roman" w:hAnsi="Times New Roman"/>
      <w:b/>
      <w:bCs/>
    </w:rPr>
  </w:style>
  <w:style w:type="character" w:styleId="ListLabel263">
    <w:name w:val="ListLabel 263"/>
    <w:qFormat/>
    <w:rPr>
      <w:b/>
    </w:rPr>
  </w:style>
  <w:style w:type="character" w:styleId="ListLabel262">
    <w:name w:val="ListLabel 262"/>
    <w:qFormat/>
    <w:rPr>
      <w:rFonts w:ascii="Times New Roman" w:hAnsi="Times New Roman"/>
      <w:b/>
    </w:rPr>
  </w:style>
  <w:style w:type="character" w:styleId="ListLabel261">
    <w:name w:val="ListLabel 261"/>
    <w:qFormat/>
    <w:rPr>
      <w:rFonts w:eastAsia="Tahoma" w:cs="Tahoma"/>
      <w:b w:val="false"/>
      <w:u w:val="none"/>
    </w:rPr>
  </w:style>
  <w:style w:type="character" w:styleId="ListLabel260">
    <w:name w:val="ListLabel 260"/>
    <w:qFormat/>
    <w:rPr>
      <w:rFonts w:eastAsia="Tahoma" w:cs="Tahoma"/>
      <w:b w:val="false"/>
      <w:u w:val="none"/>
    </w:rPr>
  </w:style>
  <w:style w:type="character" w:styleId="ListLabel259">
    <w:name w:val="ListLabel 259"/>
    <w:qFormat/>
    <w:rPr>
      <w:rFonts w:eastAsia="Tahoma" w:cs="Tahoma"/>
      <w:b w:val="false"/>
      <w:u w:val="none"/>
    </w:rPr>
  </w:style>
  <w:style w:type="character" w:styleId="ListLabel258">
    <w:name w:val="ListLabel 258"/>
    <w:qFormat/>
    <w:rPr>
      <w:rFonts w:eastAsia="Tahoma" w:cs="Tahoma"/>
      <w:b w:val="false"/>
      <w:u w:val="none"/>
    </w:rPr>
  </w:style>
  <w:style w:type="character" w:styleId="ListLabel257">
    <w:name w:val="ListLabel 257"/>
    <w:qFormat/>
    <w:rPr>
      <w:rFonts w:eastAsia="Tahoma" w:cs="Tahoma"/>
      <w:b w:val="false"/>
      <w:u w:val="none"/>
    </w:rPr>
  </w:style>
  <w:style w:type="character" w:styleId="ListLabel256">
    <w:name w:val="ListLabel 256"/>
    <w:qFormat/>
    <w:rPr>
      <w:rFonts w:eastAsia="Tahoma" w:cs="Tahoma"/>
      <w:b w:val="false"/>
      <w:u w:val="none"/>
    </w:rPr>
  </w:style>
  <w:style w:type="character" w:styleId="ListLabel255">
    <w:name w:val="ListLabel 255"/>
    <w:qFormat/>
    <w:rPr>
      <w:rFonts w:eastAsia="Tahoma" w:cs="Tahoma"/>
      <w:b w:val="false"/>
      <w:u w:val="none"/>
    </w:rPr>
  </w:style>
  <w:style w:type="character" w:styleId="ListLabel254">
    <w:name w:val="ListLabel 254"/>
    <w:qFormat/>
    <w:rPr>
      <w:rFonts w:ascii="Times New Roman" w:hAnsi="Times New Roman" w:eastAsia="Tahoma" w:cs="Tahoma"/>
      <w:b/>
      <w:u w:val="none"/>
    </w:rPr>
  </w:style>
  <w:style w:type="character" w:styleId="ListLabel253">
    <w:name w:val="ListLabel 253"/>
    <w:qFormat/>
    <w:rPr>
      <w:rFonts w:eastAsia="Tahoma" w:cs="Tahoma"/>
      <w:b w:val="false"/>
      <w:u w:val="none"/>
    </w:rPr>
  </w:style>
  <w:style w:type="character" w:styleId="ListLabel252">
    <w:name w:val="ListLabel 252"/>
    <w:qFormat/>
    <w:rPr>
      <w:rFonts w:eastAsia="Tahoma" w:cs="Tahoma"/>
    </w:rPr>
  </w:style>
  <w:style w:type="character" w:styleId="ListLabel251">
    <w:name w:val="ListLabel 251"/>
    <w:qFormat/>
    <w:rPr>
      <w:rFonts w:ascii="Times New Roman" w:hAnsi="Times New Roman" w:eastAsia="Tahoma" w:cs="Tahoma"/>
    </w:rPr>
  </w:style>
  <w:style w:type="character" w:styleId="ListLabel250">
    <w:name w:val="ListLabel 250"/>
    <w:qFormat/>
    <w:rPr>
      <w:rFonts w:ascii="Times New Roman" w:hAnsi="Times New Roman"/>
      <w:b/>
    </w:rPr>
  </w:style>
  <w:style w:type="character" w:styleId="ListLabel249">
    <w:name w:val="ListLabel 249"/>
    <w:qFormat/>
    <w:rPr>
      <w:b/>
    </w:rPr>
  </w:style>
  <w:style w:type="character" w:styleId="ListLabel248">
    <w:name w:val="ListLabel 248"/>
    <w:qFormat/>
    <w:rPr>
      <w:rFonts w:ascii="Times New Roman" w:hAnsi="Times New Roman" w:eastAsia="Tahoma" w:cs="Tahoma"/>
    </w:rPr>
  </w:style>
  <w:style w:type="character" w:styleId="ListLabel247">
    <w:name w:val="ListLabel 247"/>
    <w:qFormat/>
    <w:rPr>
      <w:rFonts w:ascii="Times New Roman" w:hAnsi="Times New Roman" w:eastAsia="Tahoma" w:cs="Tahoma"/>
    </w:rPr>
  </w:style>
  <w:style w:type="character" w:styleId="ListLabel246">
    <w:name w:val="ListLabel 246"/>
    <w:qFormat/>
    <w:rPr>
      <w:b/>
      <w:bCs/>
    </w:rPr>
  </w:style>
  <w:style w:type="character" w:styleId="ListLabel245">
    <w:name w:val="ListLabel 245"/>
    <w:qFormat/>
    <w:rPr>
      <w:rFonts w:ascii="Times New Roman" w:hAnsi="Times New Roman"/>
      <w:b/>
      <w:bCs/>
    </w:rPr>
  </w:style>
  <w:style w:type="character" w:styleId="ListLabel244">
    <w:name w:val="ListLabel 244"/>
    <w:qFormat/>
    <w:rPr>
      <w:b/>
    </w:rPr>
  </w:style>
  <w:style w:type="character" w:styleId="ListLabel243">
    <w:name w:val="ListLabel 243"/>
    <w:qFormat/>
    <w:rPr>
      <w:rFonts w:ascii="Times New Roman" w:hAnsi="Times New Roman"/>
      <w:b/>
    </w:rPr>
  </w:style>
  <w:style w:type="character" w:styleId="ListLabel242">
    <w:name w:val="ListLabel 242"/>
    <w:qFormat/>
    <w:rPr>
      <w:rFonts w:eastAsia="Tahoma" w:cs="Tahoma"/>
      <w:b w:val="false"/>
      <w:u w:val="none"/>
    </w:rPr>
  </w:style>
  <w:style w:type="character" w:styleId="ListLabel241">
    <w:name w:val="ListLabel 241"/>
    <w:qFormat/>
    <w:rPr>
      <w:rFonts w:eastAsia="Tahoma" w:cs="Tahoma"/>
      <w:b w:val="false"/>
      <w:u w:val="none"/>
    </w:rPr>
  </w:style>
  <w:style w:type="character" w:styleId="ListLabel240">
    <w:name w:val="ListLabel 240"/>
    <w:qFormat/>
    <w:rPr>
      <w:rFonts w:eastAsia="Tahoma" w:cs="Tahoma"/>
      <w:b w:val="false"/>
      <w:u w:val="none"/>
    </w:rPr>
  </w:style>
  <w:style w:type="character" w:styleId="ListLabel239">
    <w:name w:val="ListLabel 239"/>
    <w:qFormat/>
    <w:rPr>
      <w:rFonts w:eastAsia="Tahoma" w:cs="Tahoma"/>
      <w:b w:val="false"/>
      <w:u w:val="none"/>
    </w:rPr>
  </w:style>
  <w:style w:type="character" w:styleId="ListLabel238">
    <w:name w:val="ListLabel 238"/>
    <w:qFormat/>
    <w:rPr>
      <w:rFonts w:eastAsia="Tahoma" w:cs="Tahoma"/>
      <w:b w:val="false"/>
      <w:u w:val="none"/>
    </w:rPr>
  </w:style>
  <w:style w:type="character" w:styleId="ListLabel237">
    <w:name w:val="ListLabel 237"/>
    <w:qFormat/>
    <w:rPr>
      <w:rFonts w:eastAsia="Tahoma" w:cs="Tahoma"/>
      <w:b w:val="false"/>
      <w:u w:val="none"/>
    </w:rPr>
  </w:style>
  <w:style w:type="character" w:styleId="ListLabel236">
    <w:name w:val="ListLabel 236"/>
    <w:qFormat/>
    <w:rPr>
      <w:rFonts w:eastAsia="Tahoma" w:cs="Tahoma"/>
      <w:b w:val="false"/>
      <w:u w:val="none"/>
    </w:rPr>
  </w:style>
  <w:style w:type="character" w:styleId="ListLabel235">
    <w:name w:val="ListLabel 235"/>
    <w:qFormat/>
    <w:rPr>
      <w:rFonts w:ascii="Times New Roman" w:hAnsi="Times New Roman" w:eastAsia="Tahoma" w:cs="Tahoma"/>
      <w:b/>
      <w:u w:val="none"/>
    </w:rPr>
  </w:style>
  <w:style w:type="character" w:styleId="ListLabel234">
    <w:name w:val="ListLabel 234"/>
    <w:qFormat/>
    <w:rPr>
      <w:rFonts w:eastAsia="Tahoma" w:cs="Tahoma"/>
      <w:b w:val="false"/>
      <w:u w:val="none"/>
    </w:rPr>
  </w:style>
  <w:style w:type="character" w:styleId="ListLabel233">
    <w:name w:val="ListLabel 233"/>
    <w:qFormat/>
    <w:rPr>
      <w:rFonts w:eastAsia="Tahoma" w:cs="Tahoma"/>
    </w:rPr>
  </w:style>
  <w:style w:type="character" w:styleId="ListLabel232">
    <w:name w:val="ListLabel 232"/>
    <w:qFormat/>
    <w:rPr>
      <w:rFonts w:ascii="Times New Roman" w:hAnsi="Times New Roman" w:eastAsia="Tahoma" w:cs="Tahoma"/>
    </w:rPr>
  </w:style>
  <w:style w:type="character" w:styleId="ListLabel231">
    <w:name w:val="ListLabel 231"/>
    <w:qFormat/>
    <w:rPr>
      <w:rFonts w:ascii="Times New Roman" w:hAnsi="Times New Roman"/>
      <w:b/>
    </w:rPr>
  </w:style>
  <w:style w:type="character" w:styleId="ListLabel230">
    <w:name w:val="ListLabel 230"/>
    <w:qFormat/>
    <w:rPr>
      <w:b/>
    </w:rPr>
  </w:style>
  <w:style w:type="character" w:styleId="ListLabel229">
    <w:name w:val="ListLabel 229"/>
    <w:qFormat/>
    <w:rPr>
      <w:rFonts w:ascii="Times New Roman" w:hAnsi="Times New Roman" w:eastAsia="Tahoma" w:cs="Tahoma"/>
    </w:rPr>
  </w:style>
  <w:style w:type="character" w:styleId="ListLabel228">
    <w:name w:val="ListLabel 228"/>
    <w:qFormat/>
    <w:rPr>
      <w:rFonts w:ascii="Times New Roman" w:hAnsi="Times New Roman" w:eastAsia="Tahoma" w:cs="Tahoma"/>
    </w:rPr>
  </w:style>
  <w:style w:type="character" w:styleId="ListLabel227">
    <w:name w:val="ListLabel 227"/>
    <w:qFormat/>
    <w:rPr>
      <w:b/>
      <w:bCs/>
    </w:rPr>
  </w:style>
  <w:style w:type="character" w:styleId="ListLabel226">
    <w:name w:val="ListLabel 226"/>
    <w:qFormat/>
    <w:rPr>
      <w:rFonts w:ascii="Times New Roman" w:hAnsi="Times New Roman"/>
      <w:b/>
      <w:bCs/>
    </w:rPr>
  </w:style>
  <w:style w:type="character" w:styleId="ListLabel225">
    <w:name w:val="ListLabel 225"/>
    <w:qFormat/>
    <w:rPr>
      <w:b/>
    </w:rPr>
  </w:style>
  <w:style w:type="character" w:styleId="ListLabel224">
    <w:name w:val="ListLabel 224"/>
    <w:qFormat/>
    <w:rPr>
      <w:rFonts w:ascii="Times New Roman" w:hAnsi="Times New Roman"/>
      <w:b/>
    </w:rPr>
  </w:style>
  <w:style w:type="character" w:styleId="ListLabel223">
    <w:name w:val="ListLabel 223"/>
    <w:qFormat/>
    <w:rPr>
      <w:rFonts w:eastAsia="Tahoma" w:cs="Tahoma"/>
      <w:b w:val="false"/>
      <w:u w:val="none"/>
    </w:rPr>
  </w:style>
  <w:style w:type="character" w:styleId="ListLabel222">
    <w:name w:val="ListLabel 222"/>
    <w:qFormat/>
    <w:rPr>
      <w:rFonts w:eastAsia="Tahoma" w:cs="Tahoma"/>
      <w:b w:val="false"/>
      <w:u w:val="none"/>
    </w:rPr>
  </w:style>
  <w:style w:type="character" w:styleId="ListLabel221">
    <w:name w:val="ListLabel 221"/>
    <w:qFormat/>
    <w:rPr>
      <w:rFonts w:eastAsia="Tahoma" w:cs="Tahoma"/>
      <w:b w:val="false"/>
      <w:u w:val="none"/>
    </w:rPr>
  </w:style>
  <w:style w:type="character" w:styleId="ListLabel220">
    <w:name w:val="ListLabel 220"/>
    <w:qFormat/>
    <w:rPr>
      <w:rFonts w:eastAsia="Tahoma" w:cs="Tahoma"/>
      <w:b w:val="false"/>
      <w:u w:val="none"/>
    </w:rPr>
  </w:style>
  <w:style w:type="character" w:styleId="ListLabel219">
    <w:name w:val="ListLabel 219"/>
    <w:qFormat/>
    <w:rPr>
      <w:rFonts w:eastAsia="Tahoma" w:cs="Tahoma"/>
      <w:b w:val="false"/>
      <w:u w:val="none"/>
    </w:rPr>
  </w:style>
  <w:style w:type="character" w:styleId="ListLabel218">
    <w:name w:val="ListLabel 218"/>
    <w:qFormat/>
    <w:rPr>
      <w:rFonts w:eastAsia="Tahoma" w:cs="Tahoma"/>
      <w:b w:val="false"/>
      <w:u w:val="none"/>
    </w:rPr>
  </w:style>
  <w:style w:type="character" w:styleId="ListLabel217">
    <w:name w:val="ListLabel 217"/>
    <w:qFormat/>
    <w:rPr>
      <w:rFonts w:eastAsia="Tahoma" w:cs="Tahoma"/>
      <w:b w:val="false"/>
      <w:u w:val="none"/>
    </w:rPr>
  </w:style>
  <w:style w:type="character" w:styleId="ListLabel216">
    <w:name w:val="ListLabel 216"/>
    <w:qFormat/>
    <w:rPr>
      <w:rFonts w:ascii="Times New Roman" w:hAnsi="Times New Roman" w:eastAsia="Tahoma" w:cs="Tahoma"/>
      <w:b/>
      <w:u w:val="none"/>
    </w:rPr>
  </w:style>
  <w:style w:type="character" w:styleId="ListLabel215">
    <w:name w:val="ListLabel 215"/>
    <w:qFormat/>
    <w:rPr>
      <w:rFonts w:eastAsia="Tahoma" w:cs="Tahoma"/>
      <w:b w:val="false"/>
      <w:u w:val="none"/>
    </w:rPr>
  </w:style>
  <w:style w:type="character" w:styleId="ListLabel214">
    <w:name w:val="ListLabel 214"/>
    <w:qFormat/>
    <w:rPr>
      <w:rFonts w:eastAsia="Tahoma" w:cs="Tahoma"/>
    </w:rPr>
  </w:style>
  <w:style w:type="character" w:styleId="ListLabel213">
    <w:name w:val="ListLabel 213"/>
    <w:qFormat/>
    <w:rPr>
      <w:rFonts w:ascii="Times New Roman" w:hAnsi="Times New Roman" w:eastAsia="Tahoma" w:cs="Tahoma"/>
    </w:rPr>
  </w:style>
  <w:style w:type="character" w:styleId="ListLabel212">
    <w:name w:val="ListLabel 212"/>
    <w:qFormat/>
    <w:rPr>
      <w:rFonts w:ascii="Times New Roman" w:hAnsi="Times New Roman"/>
      <w:b/>
    </w:rPr>
  </w:style>
  <w:style w:type="character" w:styleId="ListLabel211">
    <w:name w:val="ListLabel 211"/>
    <w:qFormat/>
    <w:rPr>
      <w:b/>
    </w:rPr>
  </w:style>
  <w:style w:type="character" w:styleId="ListLabel210">
    <w:name w:val="ListLabel 210"/>
    <w:qFormat/>
    <w:rPr>
      <w:rFonts w:ascii="Times New Roman" w:hAnsi="Times New Roman" w:eastAsia="Tahoma" w:cs="Tahoma"/>
    </w:rPr>
  </w:style>
  <w:style w:type="character" w:styleId="ListLabel209">
    <w:name w:val="ListLabel 209"/>
    <w:qFormat/>
    <w:rPr>
      <w:rFonts w:ascii="Times New Roman" w:hAnsi="Times New Roman" w:eastAsia="Tahoma" w:cs="Tahoma"/>
    </w:rPr>
  </w:style>
  <w:style w:type="character" w:styleId="ListLabel208">
    <w:name w:val="ListLabel 208"/>
    <w:qFormat/>
    <w:rPr>
      <w:b/>
      <w:bCs/>
    </w:rPr>
  </w:style>
  <w:style w:type="character" w:styleId="ListLabel207">
    <w:name w:val="ListLabel 207"/>
    <w:qFormat/>
    <w:rPr>
      <w:rFonts w:ascii="Times New Roman" w:hAnsi="Times New Roman"/>
      <w:b/>
      <w:bCs/>
    </w:rPr>
  </w:style>
  <w:style w:type="character" w:styleId="ListLabel206">
    <w:name w:val="ListLabel 206"/>
    <w:qFormat/>
    <w:rPr>
      <w:b/>
    </w:rPr>
  </w:style>
  <w:style w:type="character" w:styleId="ListLabel205">
    <w:name w:val="ListLabel 205"/>
    <w:qFormat/>
    <w:rPr>
      <w:rFonts w:ascii="Times New Roman" w:hAnsi="Times New Roman"/>
      <w:b/>
    </w:rPr>
  </w:style>
  <w:style w:type="character" w:styleId="ListLabel204">
    <w:name w:val="ListLabel 204"/>
    <w:qFormat/>
    <w:rPr>
      <w:rFonts w:eastAsia="Tahoma" w:cs="Tahoma"/>
      <w:b w:val="false"/>
      <w:u w:val="none"/>
    </w:rPr>
  </w:style>
  <w:style w:type="character" w:styleId="ListLabel203">
    <w:name w:val="ListLabel 203"/>
    <w:qFormat/>
    <w:rPr>
      <w:rFonts w:eastAsia="Tahoma" w:cs="Tahoma"/>
      <w:b w:val="false"/>
      <w:u w:val="none"/>
    </w:rPr>
  </w:style>
  <w:style w:type="character" w:styleId="ListLabel202">
    <w:name w:val="ListLabel 202"/>
    <w:qFormat/>
    <w:rPr>
      <w:rFonts w:eastAsia="Tahoma" w:cs="Tahoma"/>
      <w:b w:val="false"/>
      <w:u w:val="none"/>
    </w:rPr>
  </w:style>
  <w:style w:type="character" w:styleId="ListLabel201">
    <w:name w:val="ListLabel 201"/>
    <w:qFormat/>
    <w:rPr>
      <w:rFonts w:eastAsia="Tahoma" w:cs="Tahoma"/>
      <w:b w:val="false"/>
      <w:u w:val="none"/>
    </w:rPr>
  </w:style>
  <w:style w:type="character" w:styleId="ListLabel200">
    <w:name w:val="ListLabel 200"/>
    <w:qFormat/>
    <w:rPr>
      <w:rFonts w:eastAsia="Tahoma" w:cs="Tahoma"/>
      <w:b w:val="false"/>
      <w:u w:val="none"/>
    </w:rPr>
  </w:style>
  <w:style w:type="character" w:styleId="ListLabel199">
    <w:name w:val="ListLabel 199"/>
    <w:qFormat/>
    <w:rPr>
      <w:rFonts w:eastAsia="Tahoma" w:cs="Tahoma"/>
      <w:b w:val="false"/>
      <w:u w:val="none"/>
    </w:rPr>
  </w:style>
  <w:style w:type="character" w:styleId="ListLabel198">
    <w:name w:val="ListLabel 198"/>
    <w:qFormat/>
    <w:rPr>
      <w:rFonts w:eastAsia="Tahoma" w:cs="Tahoma"/>
      <w:b w:val="false"/>
      <w:u w:val="none"/>
    </w:rPr>
  </w:style>
  <w:style w:type="character" w:styleId="ListLabel197">
    <w:name w:val="ListLabel 197"/>
    <w:qFormat/>
    <w:rPr>
      <w:rFonts w:ascii="Times New Roman" w:hAnsi="Times New Roman" w:eastAsia="Tahoma" w:cs="Tahoma"/>
      <w:b/>
      <w:u w:val="none"/>
    </w:rPr>
  </w:style>
  <w:style w:type="character" w:styleId="ListLabel196">
    <w:name w:val="ListLabel 196"/>
    <w:qFormat/>
    <w:rPr>
      <w:rFonts w:eastAsia="Tahoma" w:cs="Tahoma"/>
      <w:b w:val="false"/>
      <w:u w:val="none"/>
    </w:rPr>
  </w:style>
  <w:style w:type="character" w:styleId="ListLabel195">
    <w:name w:val="ListLabel 195"/>
    <w:qFormat/>
    <w:rPr>
      <w:rFonts w:eastAsia="Tahoma" w:cs="Tahoma"/>
    </w:rPr>
  </w:style>
  <w:style w:type="character" w:styleId="ListLabel194">
    <w:name w:val="ListLabel 194"/>
    <w:qFormat/>
    <w:rPr>
      <w:rFonts w:ascii="Times New Roman" w:hAnsi="Times New Roman" w:eastAsia="Tahoma" w:cs="Tahoma"/>
    </w:rPr>
  </w:style>
  <w:style w:type="character" w:styleId="ListLabel193">
    <w:name w:val="ListLabel 193"/>
    <w:qFormat/>
    <w:rPr>
      <w:rFonts w:ascii="Times New Roman" w:hAnsi="Times New Roman"/>
      <w:b/>
    </w:rPr>
  </w:style>
  <w:style w:type="character" w:styleId="ListLabel192">
    <w:name w:val="ListLabel 192"/>
    <w:qFormat/>
    <w:rPr>
      <w:b/>
    </w:rPr>
  </w:style>
  <w:style w:type="character" w:styleId="ListLabel191">
    <w:name w:val="ListLabel 191"/>
    <w:qFormat/>
    <w:rPr>
      <w:rFonts w:ascii="Times New Roman" w:hAnsi="Times New Roman" w:eastAsia="Tahoma" w:cs="Tahoma"/>
    </w:rPr>
  </w:style>
  <w:style w:type="character" w:styleId="ListLabel190">
    <w:name w:val="ListLabel 190"/>
    <w:qFormat/>
    <w:rPr>
      <w:rFonts w:ascii="Times New Roman" w:hAnsi="Times New Roman" w:eastAsia="Tahoma" w:cs="Tahoma"/>
    </w:rPr>
  </w:style>
  <w:style w:type="character" w:styleId="ListLabel189">
    <w:name w:val="ListLabel 189"/>
    <w:qFormat/>
    <w:rPr>
      <w:b/>
      <w:bCs/>
    </w:rPr>
  </w:style>
  <w:style w:type="character" w:styleId="ListLabel188">
    <w:name w:val="ListLabel 188"/>
    <w:qFormat/>
    <w:rPr>
      <w:rFonts w:ascii="Times New Roman" w:hAnsi="Times New Roman"/>
      <w:b/>
      <w:bCs/>
    </w:rPr>
  </w:style>
  <w:style w:type="character" w:styleId="ListLabel187">
    <w:name w:val="ListLabel 187"/>
    <w:qFormat/>
    <w:rPr>
      <w:b/>
    </w:rPr>
  </w:style>
  <w:style w:type="character" w:styleId="ListLabel186">
    <w:name w:val="ListLabel 186"/>
    <w:qFormat/>
    <w:rPr>
      <w:rFonts w:ascii="Times New Roman" w:hAnsi="Times New Roman"/>
      <w:b/>
    </w:rPr>
  </w:style>
  <w:style w:type="character" w:styleId="ListLabel185">
    <w:name w:val="ListLabel 185"/>
    <w:qFormat/>
    <w:rPr>
      <w:rFonts w:eastAsia="Tahoma" w:cs="Tahoma"/>
      <w:b w:val="false"/>
      <w:u w:val="none"/>
    </w:rPr>
  </w:style>
  <w:style w:type="character" w:styleId="ListLabel184">
    <w:name w:val="ListLabel 184"/>
    <w:qFormat/>
    <w:rPr>
      <w:rFonts w:eastAsia="Tahoma" w:cs="Tahoma"/>
      <w:b w:val="false"/>
      <w:u w:val="none"/>
    </w:rPr>
  </w:style>
  <w:style w:type="character" w:styleId="ListLabel183">
    <w:name w:val="ListLabel 183"/>
    <w:qFormat/>
    <w:rPr>
      <w:rFonts w:eastAsia="Tahoma" w:cs="Tahoma"/>
      <w:b w:val="false"/>
      <w:u w:val="none"/>
    </w:rPr>
  </w:style>
  <w:style w:type="character" w:styleId="ListLabel182">
    <w:name w:val="ListLabel 182"/>
    <w:qFormat/>
    <w:rPr>
      <w:rFonts w:eastAsia="Tahoma" w:cs="Tahoma"/>
      <w:b w:val="false"/>
      <w:u w:val="none"/>
    </w:rPr>
  </w:style>
  <w:style w:type="character" w:styleId="ListLabel181">
    <w:name w:val="ListLabel 181"/>
    <w:qFormat/>
    <w:rPr>
      <w:rFonts w:eastAsia="Tahoma" w:cs="Tahoma"/>
      <w:b w:val="false"/>
      <w:u w:val="none"/>
    </w:rPr>
  </w:style>
  <w:style w:type="character" w:styleId="ListLabel180">
    <w:name w:val="ListLabel 180"/>
    <w:qFormat/>
    <w:rPr>
      <w:rFonts w:eastAsia="Tahoma" w:cs="Tahoma"/>
      <w:b w:val="false"/>
      <w:u w:val="none"/>
    </w:rPr>
  </w:style>
  <w:style w:type="character" w:styleId="ListLabel179">
    <w:name w:val="ListLabel 179"/>
    <w:qFormat/>
    <w:rPr>
      <w:rFonts w:eastAsia="Tahoma" w:cs="Tahoma"/>
      <w:b w:val="false"/>
      <w:u w:val="none"/>
    </w:rPr>
  </w:style>
  <w:style w:type="character" w:styleId="ListLabel178">
    <w:name w:val="ListLabel 178"/>
    <w:qFormat/>
    <w:rPr>
      <w:rFonts w:ascii="Times New Roman" w:hAnsi="Times New Roman" w:eastAsia="Tahoma" w:cs="Tahoma"/>
      <w:b/>
      <w:u w:val="none"/>
    </w:rPr>
  </w:style>
  <w:style w:type="character" w:styleId="ListLabel177">
    <w:name w:val="ListLabel 177"/>
    <w:qFormat/>
    <w:rPr>
      <w:rFonts w:eastAsia="Tahoma" w:cs="Tahoma"/>
      <w:b w:val="false"/>
      <w:u w:val="none"/>
    </w:rPr>
  </w:style>
  <w:style w:type="character" w:styleId="ListLabel176">
    <w:name w:val="ListLabel 176"/>
    <w:qFormat/>
    <w:rPr>
      <w:rFonts w:eastAsia="Tahoma" w:cs="Tahoma"/>
    </w:rPr>
  </w:style>
  <w:style w:type="character" w:styleId="ListLabel175">
    <w:name w:val="ListLabel 175"/>
    <w:qFormat/>
    <w:rPr>
      <w:rFonts w:ascii="Times New Roman" w:hAnsi="Times New Roman" w:eastAsia="Tahoma" w:cs="Tahoma"/>
    </w:rPr>
  </w:style>
  <w:style w:type="character" w:styleId="ListLabel174">
    <w:name w:val="ListLabel 174"/>
    <w:qFormat/>
    <w:rPr>
      <w:rFonts w:ascii="Times New Roman" w:hAnsi="Times New Roman"/>
      <w:b/>
    </w:rPr>
  </w:style>
  <w:style w:type="character" w:styleId="ListLabel173">
    <w:name w:val="ListLabel 173"/>
    <w:qFormat/>
    <w:rPr>
      <w:b/>
    </w:rPr>
  </w:style>
  <w:style w:type="character" w:styleId="ListLabel172">
    <w:name w:val="ListLabel 172"/>
    <w:qFormat/>
    <w:rPr>
      <w:rFonts w:ascii="Times New Roman" w:hAnsi="Times New Roman" w:eastAsia="Tahoma" w:cs="Tahoma"/>
    </w:rPr>
  </w:style>
  <w:style w:type="character" w:styleId="ListLabel171">
    <w:name w:val="ListLabel 171"/>
    <w:qFormat/>
    <w:rPr>
      <w:rFonts w:ascii="Times New Roman" w:hAnsi="Times New Roman" w:eastAsia="Tahoma" w:cs="Tahoma"/>
    </w:rPr>
  </w:style>
  <w:style w:type="character" w:styleId="ListLabel170">
    <w:name w:val="ListLabel 170"/>
    <w:qFormat/>
    <w:rPr>
      <w:b/>
      <w:bCs/>
    </w:rPr>
  </w:style>
  <w:style w:type="character" w:styleId="ListLabel169">
    <w:name w:val="ListLabel 169"/>
    <w:qFormat/>
    <w:rPr>
      <w:rFonts w:ascii="Times New Roman" w:hAnsi="Times New Roman"/>
      <w:b/>
      <w:bCs/>
    </w:rPr>
  </w:style>
  <w:style w:type="character" w:styleId="ListLabel168">
    <w:name w:val="ListLabel 168"/>
    <w:qFormat/>
    <w:rPr>
      <w:b/>
    </w:rPr>
  </w:style>
  <w:style w:type="character" w:styleId="ListLabel167">
    <w:name w:val="ListLabel 167"/>
    <w:qFormat/>
    <w:rPr>
      <w:rFonts w:ascii="Times New Roman" w:hAnsi="Times New Roman"/>
      <w:b/>
    </w:rPr>
  </w:style>
  <w:style w:type="character" w:styleId="ListLabel166">
    <w:name w:val="ListLabel 166"/>
    <w:qFormat/>
    <w:rPr>
      <w:rFonts w:eastAsia="Tahoma" w:cs="Tahoma"/>
      <w:b w:val="false"/>
      <w:u w:val="none"/>
    </w:rPr>
  </w:style>
  <w:style w:type="character" w:styleId="ListLabel165">
    <w:name w:val="ListLabel 165"/>
    <w:qFormat/>
    <w:rPr>
      <w:rFonts w:eastAsia="Tahoma" w:cs="Tahoma"/>
      <w:b w:val="false"/>
      <w:u w:val="none"/>
    </w:rPr>
  </w:style>
  <w:style w:type="character" w:styleId="ListLabel164">
    <w:name w:val="ListLabel 164"/>
    <w:qFormat/>
    <w:rPr>
      <w:rFonts w:eastAsia="Tahoma" w:cs="Tahoma"/>
      <w:b w:val="false"/>
      <w:u w:val="none"/>
    </w:rPr>
  </w:style>
  <w:style w:type="character" w:styleId="ListLabel163">
    <w:name w:val="ListLabel 163"/>
    <w:qFormat/>
    <w:rPr>
      <w:rFonts w:eastAsia="Tahoma" w:cs="Tahoma"/>
      <w:b w:val="false"/>
      <w:u w:val="none"/>
    </w:rPr>
  </w:style>
  <w:style w:type="character" w:styleId="ListLabel162">
    <w:name w:val="ListLabel 162"/>
    <w:qFormat/>
    <w:rPr>
      <w:rFonts w:eastAsia="Tahoma" w:cs="Tahoma"/>
      <w:b w:val="false"/>
      <w:u w:val="none"/>
    </w:rPr>
  </w:style>
  <w:style w:type="character" w:styleId="ListLabel161">
    <w:name w:val="ListLabel 161"/>
    <w:qFormat/>
    <w:rPr>
      <w:rFonts w:eastAsia="Tahoma" w:cs="Tahoma"/>
      <w:b w:val="false"/>
      <w:u w:val="none"/>
    </w:rPr>
  </w:style>
  <w:style w:type="character" w:styleId="ListLabel160">
    <w:name w:val="ListLabel 160"/>
    <w:qFormat/>
    <w:rPr>
      <w:rFonts w:eastAsia="Tahoma" w:cs="Tahoma"/>
      <w:b w:val="false"/>
      <w:u w:val="none"/>
    </w:rPr>
  </w:style>
  <w:style w:type="character" w:styleId="ListLabel159">
    <w:name w:val="ListLabel 159"/>
    <w:qFormat/>
    <w:rPr>
      <w:rFonts w:ascii="Times New Roman" w:hAnsi="Times New Roman" w:eastAsia="Tahoma" w:cs="Tahoma"/>
      <w:b/>
      <w:u w:val="none"/>
    </w:rPr>
  </w:style>
  <w:style w:type="character" w:styleId="ListLabel158">
    <w:name w:val="ListLabel 158"/>
    <w:qFormat/>
    <w:rPr>
      <w:rFonts w:eastAsia="Tahoma" w:cs="Tahoma"/>
      <w:b w:val="false"/>
      <w:u w:val="none"/>
    </w:rPr>
  </w:style>
  <w:style w:type="character" w:styleId="ListLabel157">
    <w:name w:val="ListLabel 157"/>
    <w:qFormat/>
    <w:rPr>
      <w:rFonts w:eastAsia="Tahoma" w:cs="Tahoma"/>
    </w:rPr>
  </w:style>
  <w:style w:type="character" w:styleId="ListLabel156">
    <w:name w:val="ListLabel 156"/>
    <w:qFormat/>
    <w:rPr>
      <w:rFonts w:ascii="Times New Roman" w:hAnsi="Times New Roman" w:eastAsia="Tahoma" w:cs="Tahoma"/>
    </w:rPr>
  </w:style>
  <w:style w:type="character" w:styleId="ListLabel155">
    <w:name w:val="ListLabel 155"/>
    <w:qFormat/>
    <w:rPr>
      <w:rFonts w:ascii="Times New Roman" w:hAnsi="Times New Roman"/>
      <w:b/>
    </w:rPr>
  </w:style>
  <w:style w:type="character" w:styleId="ListLabel154">
    <w:name w:val="ListLabel 154"/>
    <w:qFormat/>
    <w:rPr>
      <w:b/>
    </w:rPr>
  </w:style>
  <w:style w:type="character" w:styleId="ListLabel153">
    <w:name w:val="ListLabel 153"/>
    <w:qFormat/>
    <w:rPr>
      <w:rFonts w:ascii="Times New Roman" w:hAnsi="Times New Roman" w:eastAsia="Tahoma" w:cs="Tahoma"/>
    </w:rPr>
  </w:style>
  <w:style w:type="character" w:styleId="ListLabel152">
    <w:name w:val="ListLabel 152"/>
    <w:qFormat/>
    <w:rPr>
      <w:rFonts w:ascii="Times New Roman" w:hAnsi="Times New Roman" w:eastAsia="Tahoma" w:cs="Tahoma"/>
    </w:rPr>
  </w:style>
  <w:style w:type="character" w:styleId="ListLabel151">
    <w:name w:val="ListLabel 151"/>
    <w:qFormat/>
    <w:rPr>
      <w:b/>
      <w:bCs/>
    </w:rPr>
  </w:style>
  <w:style w:type="character" w:styleId="ListLabel150">
    <w:name w:val="ListLabel 150"/>
    <w:qFormat/>
    <w:rPr>
      <w:rFonts w:ascii="Times New Roman" w:hAnsi="Times New Roman"/>
      <w:b/>
      <w:bCs/>
    </w:rPr>
  </w:style>
  <w:style w:type="character" w:styleId="ListLabel149">
    <w:name w:val="ListLabel 149"/>
    <w:qFormat/>
    <w:rPr>
      <w:b/>
    </w:rPr>
  </w:style>
  <w:style w:type="character" w:styleId="ListLabel148">
    <w:name w:val="ListLabel 148"/>
    <w:qFormat/>
    <w:rPr>
      <w:rFonts w:ascii="Times New Roman" w:hAnsi="Times New Roman"/>
      <w:b/>
    </w:rPr>
  </w:style>
  <w:style w:type="character" w:styleId="ListLabel147">
    <w:name w:val="ListLabel 147"/>
    <w:qFormat/>
    <w:rPr>
      <w:rFonts w:eastAsia="Tahoma" w:cs="Tahoma"/>
      <w:b w:val="false"/>
      <w:u w:val="none"/>
    </w:rPr>
  </w:style>
  <w:style w:type="character" w:styleId="ListLabel146">
    <w:name w:val="ListLabel 146"/>
    <w:qFormat/>
    <w:rPr>
      <w:rFonts w:eastAsia="Tahoma" w:cs="Tahoma"/>
      <w:b w:val="false"/>
      <w:u w:val="none"/>
    </w:rPr>
  </w:style>
  <w:style w:type="character" w:styleId="ListLabel145">
    <w:name w:val="ListLabel 145"/>
    <w:qFormat/>
    <w:rPr>
      <w:rFonts w:eastAsia="Tahoma" w:cs="Tahoma"/>
      <w:b w:val="false"/>
      <w:u w:val="none"/>
    </w:rPr>
  </w:style>
  <w:style w:type="character" w:styleId="ListLabel144">
    <w:name w:val="ListLabel 144"/>
    <w:qFormat/>
    <w:rPr>
      <w:rFonts w:eastAsia="Tahoma" w:cs="Tahoma"/>
      <w:b w:val="false"/>
      <w:u w:val="none"/>
    </w:rPr>
  </w:style>
  <w:style w:type="character" w:styleId="ListLabel143">
    <w:name w:val="ListLabel 143"/>
    <w:qFormat/>
    <w:rPr>
      <w:rFonts w:eastAsia="Tahoma" w:cs="Tahoma"/>
      <w:b w:val="false"/>
      <w:u w:val="none"/>
    </w:rPr>
  </w:style>
  <w:style w:type="character" w:styleId="ListLabel142">
    <w:name w:val="ListLabel 142"/>
    <w:qFormat/>
    <w:rPr>
      <w:rFonts w:eastAsia="Tahoma" w:cs="Tahoma"/>
      <w:b w:val="false"/>
      <w:u w:val="none"/>
    </w:rPr>
  </w:style>
  <w:style w:type="character" w:styleId="ListLabel141">
    <w:name w:val="ListLabel 141"/>
    <w:qFormat/>
    <w:rPr>
      <w:rFonts w:eastAsia="Tahoma" w:cs="Tahoma"/>
      <w:b w:val="false"/>
      <w:u w:val="none"/>
    </w:rPr>
  </w:style>
  <w:style w:type="character" w:styleId="ListLabel140">
    <w:name w:val="ListLabel 140"/>
    <w:qFormat/>
    <w:rPr>
      <w:rFonts w:ascii="Times New Roman" w:hAnsi="Times New Roman" w:eastAsia="Tahoma" w:cs="Tahoma"/>
      <w:b/>
      <w:u w:val="none"/>
    </w:rPr>
  </w:style>
  <w:style w:type="character" w:styleId="ListLabel139">
    <w:name w:val="ListLabel 139"/>
    <w:qFormat/>
    <w:rPr>
      <w:rFonts w:eastAsia="Tahoma" w:cs="Tahoma"/>
      <w:b w:val="false"/>
      <w:u w:val="none"/>
    </w:rPr>
  </w:style>
  <w:style w:type="character" w:styleId="ListLabel138">
    <w:name w:val="ListLabel 138"/>
    <w:qFormat/>
    <w:rPr>
      <w:rFonts w:eastAsia="Tahoma" w:cs="Tahoma"/>
    </w:rPr>
  </w:style>
  <w:style w:type="character" w:styleId="ListLabel137">
    <w:name w:val="ListLabel 137"/>
    <w:qFormat/>
    <w:rPr>
      <w:rFonts w:ascii="Times New Roman" w:hAnsi="Times New Roman" w:eastAsia="Tahoma" w:cs="Tahoma"/>
    </w:rPr>
  </w:style>
  <w:style w:type="character" w:styleId="ListLabel136">
    <w:name w:val="ListLabel 136"/>
    <w:qFormat/>
    <w:rPr>
      <w:rFonts w:ascii="Times New Roman" w:hAnsi="Times New Roman"/>
      <w:b/>
    </w:rPr>
  </w:style>
  <w:style w:type="character" w:styleId="ListLabel135">
    <w:name w:val="ListLabel 135"/>
    <w:qFormat/>
    <w:rPr>
      <w:b/>
    </w:rPr>
  </w:style>
  <w:style w:type="character" w:styleId="ListLabel134">
    <w:name w:val="ListLabel 134"/>
    <w:qFormat/>
    <w:rPr>
      <w:rFonts w:ascii="Times New Roman" w:hAnsi="Times New Roman" w:eastAsia="Tahoma" w:cs="Tahoma"/>
    </w:rPr>
  </w:style>
  <w:style w:type="character" w:styleId="ListLabel133">
    <w:name w:val="ListLabel 133"/>
    <w:qFormat/>
    <w:rPr>
      <w:rFonts w:ascii="Times New Roman" w:hAnsi="Times New Roman" w:eastAsia="Tahoma" w:cs="Tahoma"/>
    </w:rPr>
  </w:style>
  <w:style w:type="character" w:styleId="ListLabel132">
    <w:name w:val="ListLabel 132"/>
    <w:qFormat/>
    <w:rPr>
      <w:b/>
      <w:bCs/>
    </w:rPr>
  </w:style>
  <w:style w:type="character" w:styleId="ListLabel131">
    <w:name w:val="ListLabel 131"/>
    <w:qFormat/>
    <w:rPr>
      <w:rFonts w:ascii="Times New Roman" w:hAnsi="Times New Roman"/>
      <w:b/>
      <w:bCs/>
    </w:rPr>
  </w:style>
  <w:style w:type="character" w:styleId="ListLabel130">
    <w:name w:val="ListLabel 130"/>
    <w:qFormat/>
    <w:rPr>
      <w:b/>
    </w:rPr>
  </w:style>
  <w:style w:type="character" w:styleId="ListLabel129">
    <w:name w:val="ListLabel 129"/>
    <w:qFormat/>
    <w:rPr>
      <w:rFonts w:ascii="Times New Roman" w:hAnsi="Times New Roman"/>
      <w:b/>
    </w:rPr>
  </w:style>
  <w:style w:type="character" w:styleId="ListLabel128">
    <w:name w:val="ListLabel 128"/>
    <w:qFormat/>
    <w:rPr>
      <w:rFonts w:eastAsia="Tahoma" w:cs="Tahoma"/>
      <w:b w:val="false"/>
      <w:u w:val="none"/>
    </w:rPr>
  </w:style>
  <w:style w:type="character" w:styleId="ListLabel127">
    <w:name w:val="ListLabel 127"/>
    <w:qFormat/>
    <w:rPr>
      <w:rFonts w:eastAsia="Tahoma" w:cs="Tahoma"/>
      <w:b w:val="false"/>
      <w:u w:val="none"/>
    </w:rPr>
  </w:style>
  <w:style w:type="character" w:styleId="ListLabel126">
    <w:name w:val="ListLabel 126"/>
    <w:qFormat/>
    <w:rPr>
      <w:rFonts w:eastAsia="Tahoma" w:cs="Tahoma"/>
      <w:b w:val="false"/>
      <w:u w:val="none"/>
    </w:rPr>
  </w:style>
  <w:style w:type="character" w:styleId="ListLabel125">
    <w:name w:val="ListLabel 125"/>
    <w:qFormat/>
    <w:rPr>
      <w:rFonts w:eastAsia="Tahoma" w:cs="Tahoma"/>
      <w:b w:val="false"/>
      <w:u w:val="none"/>
    </w:rPr>
  </w:style>
  <w:style w:type="character" w:styleId="ListLabel124">
    <w:name w:val="ListLabel 124"/>
    <w:qFormat/>
    <w:rPr>
      <w:rFonts w:eastAsia="Tahoma" w:cs="Tahoma"/>
      <w:b w:val="false"/>
      <w:u w:val="none"/>
    </w:rPr>
  </w:style>
  <w:style w:type="character" w:styleId="ListLabel123">
    <w:name w:val="ListLabel 123"/>
    <w:qFormat/>
    <w:rPr>
      <w:rFonts w:eastAsia="Tahoma" w:cs="Tahoma"/>
      <w:b w:val="false"/>
      <w:u w:val="none"/>
    </w:rPr>
  </w:style>
  <w:style w:type="character" w:styleId="ListLabel122">
    <w:name w:val="ListLabel 122"/>
    <w:qFormat/>
    <w:rPr>
      <w:rFonts w:eastAsia="Tahoma" w:cs="Tahoma"/>
      <w:b w:val="false"/>
      <w:u w:val="none"/>
    </w:rPr>
  </w:style>
  <w:style w:type="character" w:styleId="ListLabel121">
    <w:name w:val="ListLabel 121"/>
    <w:qFormat/>
    <w:rPr>
      <w:rFonts w:ascii="Times New Roman" w:hAnsi="Times New Roman" w:eastAsia="Tahoma" w:cs="Tahoma"/>
      <w:b/>
      <w:u w:val="none"/>
    </w:rPr>
  </w:style>
  <w:style w:type="character" w:styleId="ListLabel120">
    <w:name w:val="ListLabel 120"/>
    <w:qFormat/>
    <w:rPr>
      <w:rFonts w:eastAsia="Tahoma" w:cs="Tahoma"/>
      <w:b w:val="false"/>
      <w:u w:val="none"/>
    </w:rPr>
  </w:style>
  <w:style w:type="character" w:styleId="ListLabel119">
    <w:name w:val="ListLabel 119"/>
    <w:qFormat/>
    <w:rPr>
      <w:rFonts w:eastAsia="Tahoma" w:cs="Tahoma"/>
    </w:rPr>
  </w:style>
  <w:style w:type="character" w:styleId="ListLabel118">
    <w:name w:val="ListLabel 118"/>
    <w:qFormat/>
    <w:rPr>
      <w:rFonts w:ascii="Times New Roman" w:hAnsi="Times New Roman" w:eastAsia="Tahoma" w:cs="Tahoma"/>
    </w:rPr>
  </w:style>
  <w:style w:type="character" w:styleId="ListLabel117">
    <w:name w:val="ListLabel 117"/>
    <w:qFormat/>
    <w:rPr>
      <w:rFonts w:ascii="Times New Roman" w:hAnsi="Times New Roman"/>
      <w:b/>
    </w:rPr>
  </w:style>
  <w:style w:type="character" w:styleId="ListLabel116">
    <w:name w:val="ListLabel 116"/>
    <w:qFormat/>
    <w:rPr>
      <w:b/>
    </w:rPr>
  </w:style>
  <w:style w:type="character" w:styleId="ListLabel115">
    <w:name w:val="ListLabel 115"/>
    <w:qFormat/>
    <w:rPr>
      <w:rFonts w:ascii="Times New Roman" w:hAnsi="Times New Roman" w:eastAsia="Tahoma" w:cs="Tahoma"/>
    </w:rPr>
  </w:style>
  <w:style w:type="character" w:styleId="ListLabel114">
    <w:name w:val="ListLabel 114"/>
    <w:qFormat/>
    <w:rPr>
      <w:rFonts w:ascii="Times New Roman" w:hAnsi="Times New Roman" w:eastAsia="Tahoma" w:cs="Tahoma"/>
    </w:rPr>
  </w:style>
  <w:style w:type="character" w:styleId="ListLabel113">
    <w:name w:val="ListLabel 113"/>
    <w:qFormat/>
    <w:rPr>
      <w:b/>
      <w:bCs/>
    </w:rPr>
  </w:style>
  <w:style w:type="character" w:styleId="ListLabel112">
    <w:name w:val="ListLabel 112"/>
    <w:qFormat/>
    <w:rPr>
      <w:rFonts w:ascii="Times New Roman" w:hAnsi="Times New Roman"/>
      <w:b/>
      <w:bCs/>
    </w:rPr>
  </w:style>
  <w:style w:type="character" w:styleId="ListLabel111">
    <w:name w:val="ListLabel 111"/>
    <w:qFormat/>
    <w:rPr>
      <w:b/>
    </w:rPr>
  </w:style>
  <w:style w:type="character" w:styleId="ListLabel110">
    <w:name w:val="ListLabel 110"/>
    <w:qFormat/>
    <w:rPr>
      <w:rFonts w:ascii="Times New Roman" w:hAnsi="Times New Roman"/>
      <w:b/>
    </w:rPr>
  </w:style>
  <w:style w:type="character" w:styleId="ListLabel109">
    <w:name w:val="ListLabel 109"/>
    <w:qFormat/>
    <w:rPr>
      <w:rFonts w:eastAsia="Tahoma" w:cs="Tahoma"/>
      <w:b w:val="false"/>
      <w:u w:val="none"/>
    </w:rPr>
  </w:style>
  <w:style w:type="character" w:styleId="ListLabel108">
    <w:name w:val="ListLabel 108"/>
    <w:qFormat/>
    <w:rPr>
      <w:rFonts w:eastAsia="Tahoma" w:cs="Tahoma"/>
      <w:b w:val="false"/>
      <w:u w:val="none"/>
    </w:rPr>
  </w:style>
  <w:style w:type="character" w:styleId="ListLabel107">
    <w:name w:val="ListLabel 107"/>
    <w:qFormat/>
    <w:rPr>
      <w:rFonts w:eastAsia="Tahoma" w:cs="Tahoma"/>
      <w:b w:val="false"/>
      <w:u w:val="none"/>
    </w:rPr>
  </w:style>
  <w:style w:type="character" w:styleId="ListLabel106">
    <w:name w:val="ListLabel 106"/>
    <w:qFormat/>
    <w:rPr>
      <w:rFonts w:eastAsia="Tahoma" w:cs="Tahoma"/>
      <w:b w:val="false"/>
      <w:u w:val="none"/>
    </w:rPr>
  </w:style>
  <w:style w:type="character" w:styleId="ListLabel105">
    <w:name w:val="ListLabel 105"/>
    <w:qFormat/>
    <w:rPr>
      <w:rFonts w:eastAsia="Tahoma" w:cs="Tahoma"/>
      <w:b w:val="false"/>
      <w:u w:val="none"/>
    </w:rPr>
  </w:style>
  <w:style w:type="character" w:styleId="ListLabel104">
    <w:name w:val="ListLabel 104"/>
    <w:qFormat/>
    <w:rPr>
      <w:rFonts w:eastAsia="Tahoma" w:cs="Tahoma"/>
      <w:b w:val="false"/>
      <w:u w:val="none"/>
    </w:rPr>
  </w:style>
  <w:style w:type="character" w:styleId="ListLabel103">
    <w:name w:val="ListLabel 103"/>
    <w:qFormat/>
    <w:rPr>
      <w:rFonts w:eastAsia="Tahoma" w:cs="Tahoma"/>
      <w:b w:val="false"/>
      <w:u w:val="none"/>
    </w:rPr>
  </w:style>
  <w:style w:type="character" w:styleId="ListLabel102">
    <w:name w:val="ListLabel 102"/>
    <w:qFormat/>
    <w:rPr>
      <w:rFonts w:ascii="Times New Roman" w:hAnsi="Times New Roman" w:eastAsia="Tahoma" w:cs="Tahoma"/>
      <w:b/>
      <w:u w:val="none"/>
    </w:rPr>
  </w:style>
  <w:style w:type="character" w:styleId="ListLabel101">
    <w:name w:val="ListLabel 101"/>
    <w:qFormat/>
    <w:rPr>
      <w:rFonts w:eastAsia="Tahoma" w:cs="Tahoma"/>
      <w:b w:val="false"/>
      <w:u w:val="none"/>
    </w:rPr>
  </w:style>
  <w:style w:type="character" w:styleId="ListLabel100">
    <w:name w:val="ListLabel 100"/>
    <w:qFormat/>
    <w:rPr>
      <w:rFonts w:eastAsia="Tahoma" w:cs="Tahoma"/>
    </w:rPr>
  </w:style>
  <w:style w:type="character" w:styleId="ListLabel99">
    <w:name w:val="ListLabel 99"/>
    <w:qFormat/>
    <w:rPr>
      <w:rFonts w:ascii="Times New Roman" w:hAnsi="Times New Roman" w:eastAsia="Tahoma" w:cs="Tahoma"/>
    </w:rPr>
  </w:style>
  <w:style w:type="character" w:styleId="ListLabel98">
    <w:name w:val="ListLabel 98"/>
    <w:qFormat/>
    <w:rPr>
      <w:rFonts w:ascii="Times New Roman" w:hAnsi="Times New Roman"/>
      <w:b/>
    </w:rPr>
  </w:style>
  <w:style w:type="character" w:styleId="ListLabel97">
    <w:name w:val="ListLabel 97"/>
    <w:qFormat/>
    <w:rPr>
      <w:b/>
    </w:rPr>
  </w:style>
  <w:style w:type="character" w:styleId="ListLabel96">
    <w:name w:val="ListLabel 96"/>
    <w:qFormat/>
    <w:rPr>
      <w:rFonts w:ascii="Times New Roman" w:hAnsi="Times New Roman" w:eastAsia="Tahoma" w:cs="Tahoma"/>
    </w:rPr>
  </w:style>
  <w:style w:type="character" w:styleId="ListLabel95">
    <w:name w:val="ListLabel 95"/>
    <w:qFormat/>
    <w:rPr>
      <w:rFonts w:ascii="Times New Roman" w:hAnsi="Times New Roman" w:eastAsia="Tahoma" w:cs="Tahoma"/>
    </w:rPr>
  </w:style>
  <w:style w:type="character" w:styleId="ListLabel94">
    <w:name w:val="ListLabel 94"/>
    <w:qFormat/>
    <w:rPr>
      <w:b/>
      <w:bCs/>
    </w:rPr>
  </w:style>
  <w:style w:type="character" w:styleId="ListLabel93">
    <w:name w:val="ListLabel 93"/>
    <w:qFormat/>
    <w:rPr>
      <w:rFonts w:ascii="Times New Roman" w:hAnsi="Times New Roman"/>
      <w:b/>
      <w:bCs/>
    </w:rPr>
  </w:style>
  <w:style w:type="character" w:styleId="ListLabel92">
    <w:name w:val="ListLabel 92"/>
    <w:qFormat/>
    <w:rPr>
      <w:b/>
    </w:rPr>
  </w:style>
  <w:style w:type="character" w:styleId="ListLabel91">
    <w:name w:val="ListLabel 91"/>
    <w:qFormat/>
    <w:rPr>
      <w:rFonts w:ascii="Times New Roman" w:hAnsi="Times New Roman"/>
      <w:b/>
    </w:rPr>
  </w:style>
  <w:style w:type="character" w:styleId="ListLabel90">
    <w:name w:val="ListLabel 90"/>
    <w:qFormat/>
    <w:rPr>
      <w:rFonts w:eastAsia="Tahoma" w:cs="Tahoma"/>
      <w:b w:val="false"/>
      <w:u w:val="none"/>
    </w:rPr>
  </w:style>
  <w:style w:type="character" w:styleId="ListLabel89">
    <w:name w:val="ListLabel 89"/>
    <w:qFormat/>
    <w:rPr>
      <w:rFonts w:eastAsia="Tahoma" w:cs="Tahoma"/>
      <w:b w:val="false"/>
      <w:u w:val="none"/>
    </w:rPr>
  </w:style>
  <w:style w:type="character" w:styleId="ListLabel88">
    <w:name w:val="ListLabel 88"/>
    <w:qFormat/>
    <w:rPr>
      <w:rFonts w:eastAsia="Tahoma" w:cs="Tahoma"/>
      <w:b w:val="false"/>
      <w:u w:val="none"/>
    </w:rPr>
  </w:style>
  <w:style w:type="character" w:styleId="ListLabel87">
    <w:name w:val="ListLabel 87"/>
    <w:qFormat/>
    <w:rPr>
      <w:rFonts w:eastAsia="Tahoma" w:cs="Tahoma"/>
      <w:b w:val="false"/>
      <w:u w:val="none"/>
    </w:rPr>
  </w:style>
  <w:style w:type="character" w:styleId="ListLabel86">
    <w:name w:val="ListLabel 86"/>
    <w:qFormat/>
    <w:rPr>
      <w:rFonts w:eastAsia="Tahoma" w:cs="Tahoma"/>
      <w:b w:val="false"/>
      <w:u w:val="none"/>
    </w:rPr>
  </w:style>
  <w:style w:type="character" w:styleId="ListLabel85">
    <w:name w:val="ListLabel 85"/>
    <w:qFormat/>
    <w:rPr>
      <w:rFonts w:eastAsia="Tahoma" w:cs="Tahoma"/>
      <w:b w:val="false"/>
      <w:u w:val="none"/>
    </w:rPr>
  </w:style>
  <w:style w:type="character" w:styleId="ListLabel84">
    <w:name w:val="ListLabel 84"/>
    <w:qFormat/>
    <w:rPr>
      <w:rFonts w:eastAsia="Tahoma" w:cs="Tahoma"/>
      <w:b w:val="false"/>
      <w:u w:val="none"/>
    </w:rPr>
  </w:style>
  <w:style w:type="character" w:styleId="ListLabel83">
    <w:name w:val="ListLabel 83"/>
    <w:qFormat/>
    <w:rPr>
      <w:rFonts w:ascii="Times New Roman" w:hAnsi="Times New Roman" w:eastAsia="Tahoma" w:cs="Tahoma"/>
      <w:b/>
      <w:u w:val="none"/>
    </w:rPr>
  </w:style>
  <w:style w:type="character" w:styleId="ListLabel82">
    <w:name w:val="ListLabel 82"/>
    <w:qFormat/>
    <w:rPr>
      <w:rFonts w:eastAsia="Tahoma" w:cs="Tahoma"/>
      <w:b w:val="false"/>
      <w:u w:val="none"/>
    </w:rPr>
  </w:style>
  <w:style w:type="character" w:styleId="ListLabel81">
    <w:name w:val="ListLabel 81"/>
    <w:qFormat/>
    <w:rPr>
      <w:rFonts w:eastAsia="Tahoma" w:cs="Tahoma"/>
    </w:rPr>
  </w:style>
  <w:style w:type="character" w:styleId="ListLabel80">
    <w:name w:val="ListLabel 80"/>
    <w:qFormat/>
    <w:rPr>
      <w:rFonts w:ascii="Times New Roman" w:hAnsi="Times New Roman" w:eastAsia="Tahoma" w:cs="Tahoma"/>
    </w:rPr>
  </w:style>
  <w:style w:type="character" w:styleId="ListLabel79">
    <w:name w:val="ListLabel 79"/>
    <w:qFormat/>
    <w:rPr>
      <w:rFonts w:ascii="Times New Roman" w:hAnsi="Times New Roman"/>
      <w:b/>
    </w:rPr>
  </w:style>
  <w:style w:type="character" w:styleId="ListLabel78">
    <w:name w:val="ListLabel 78"/>
    <w:qFormat/>
    <w:rPr>
      <w:b/>
    </w:rPr>
  </w:style>
  <w:style w:type="character" w:styleId="ListLabel77">
    <w:name w:val="ListLabel 77"/>
    <w:qFormat/>
    <w:rPr>
      <w:rFonts w:ascii="Times New Roman" w:hAnsi="Times New Roman" w:eastAsia="Tahoma" w:cs="Tahoma"/>
    </w:rPr>
  </w:style>
  <w:style w:type="character" w:styleId="ListLabel76">
    <w:name w:val="ListLabel 76"/>
    <w:qFormat/>
    <w:rPr>
      <w:rFonts w:ascii="Times New Roman" w:hAnsi="Times New Roman" w:eastAsia="Tahoma" w:cs="Tahoma"/>
    </w:rPr>
  </w:style>
  <w:style w:type="character" w:styleId="WW8Num18z8">
    <w:name w:val="WW8Num18z8"/>
    <w:qFormat/>
    <w:rPr/>
  </w:style>
  <w:style w:type="character" w:styleId="WW8Num18z7">
    <w:name w:val="WW8Num18z7"/>
    <w:qFormat/>
    <w:rPr/>
  </w:style>
  <w:style w:type="character" w:styleId="WW8Num18z6">
    <w:name w:val="WW8Num18z6"/>
    <w:qFormat/>
    <w:rPr/>
  </w:style>
  <w:style w:type="character" w:styleId="WW8Num18z5">
    <w:name w:val="WW8Num18z5"/>
    <w:qFormat/>
    <w:rPr/>
  </w:style>
  <w:style w:type="character" w:styleId="WW8Num18z3">
    <w:name w:val="WW8Num18z3"/>
    <w:qFormat/>
    <w:rPr>
      <w:rFonts w:eastAsia="Calibri"/>
    </w:rPr>
  </w:style>
  <w:style w:type="character" w:styleId="WW8Num18z2">
    <w:name w:val="WW8Num18z2"/>
    <w:qFormat/>
    <w:rPr>
      <w:u w:val="none"/>
    </w:rPr>
  </w:style>
  <w:style w:type="character" w:styleId="WW8Num18z0">
    <w:name w:val="WW8Num18z0"/>
    <w:qFormat/>
    <w:rPr>
      <w:color w:val="000000"/>
      <w:sz w:val="24"/>
      <w:szCs w:val="24"/>
    </w:rPr>
  </w:style>
  <w:style w:type="character" w:styleId="ListLabel75">
    <w:name w:val="ListLabel 75"/>
    <w:qFormat/>
    <w:rPr>
      <w:b/>
      <w:bCs/>
    </w:rPr>
  </w:style>
  <w:style w:type="character" w:styleId="ListLabel74">
    <w:name w:val="ListLabel 74"/>
    <w:qFormat/>
    <w:rPr>
      <w:rFonts w:ascii="Times New Roman" w:hAnsi="Times New Roman"/>
      <w:b/>
      <w:bCs/>
    </w:rPr>
  </w:style>
  <w:style w:type="character" w:styleId="ListLabel73">
    <w:name w:val="ListLabel 73"/>
    <w:qFormat/>
    <w:rPr>
      <w:b/>
    </w:rPr>
  </w:style>
  <w:style w:type="character" w:styleId="ListLabel72">
    <w:name w:val="ListLabel 72"/>
    <w:qFormat/>
    <w:rPr>
      <w:rFonts w:ascii="Times New Roman" w:hAnsi="Times New Roman"/>
      <w:b/>
    </w:rPr>
  </w:style>
  <w:style w:type="character" w:styleId="ListLabel71">
    <w:name w:val="ListLabel 71"/>
    <w:qFormat/>
    <w:rPr>
      <w:rFonts w:eastAsia="Tahoma" w:cs="Tahoma"/>
      <w:b w:val="false"/>
      <w:u w:val="none"/>
    </w:rPr>
  </w:style>
  <w:style w:type="character" w:styleId="ListLabel70">
    <w:name w:val="ListLabel 70"/>
    <w:qFormat/>
    <w:rPr>
      <w:rFonts w:eastAsia="Tahoma" w:cs="Tahoma"/>
      <w:b w:val="false"/>
      <w:u w:val="none"/>
    </w:rPr>
  </w:style>
  <w:style w:type="character" w:styleId="ListLabel69">
    <w:name w:val="ListLabel 69"/>
    <w:qFormat/>
    <w:rPr>
      <w:rFonts w:eastAsia="Tahoma" w:cs="Tahoma"/>
      <w:b w:val="false"/>
      <w:u w:val="none"/>
    </w:rPr>
  </w:style>
  <w:style w:type="character" w:styleId="ListLabel68">
    <w:name w:val="ListLabel 68"/>
    <w:qFormat/>
    <w:rPr>
      <w:rFonts w:eastAsia="Tahoma" w:cs="Tahoma"/>
      <w:b w:val="false"/>
      <w:u w:val="none"/>
    </w:rPr>
  </w:style>
  <w:style w:type="character" w:styleId="ListLabel67">
    <w:name w:val="ListLabel 67"/>
    <w:qFormat/>
    <w:rPr>
      <w:rFonts w:eastAsia="Tahoma" w:cs="Tahoma"/>
      <w:b w:val="false"/>
      <w:u w:val="none"/>
    </w:rPr>
  </w:style>
  <w:style w:type="character" w:styleId="ListLabel66">
    <w:name w:val="ListLabel 66"/>
    <w:qFormat/>
    <w:rPr>
      <w:rFonts w:eastAsia="Tahoma" w:cs="Tahoma"/>
      <w:b w:val="false"/>
      <w:u w:val="none"/>
    </w:rPr>
  </w:style>
  <w:style w:type="character" w:styleId="ListLabel65">
    <w:name w:val="ListLabel 65"/>
    <w:qFormat/>
    <w:rPr>
      <w:rFonts w:eastAsia="Tahoma" w:cs="Tahoma"/>
      <w:b w:val="false"/>
      <w:u w:val="none"/>
    </w:rPr>
  </w:style>
  <w:style w:type="character" w:styleId="ListLabel64">
    <w:name w:val="ListLabel 64"/>
    <w:qFormat/>
    <w:rPr>
      <w:rFonts w:ascii="Times New Roman" w:hAnsi="Times New Roman" w:eastAsia="Tahoma" w:cs="Tahoma"/>
      <w:b/>
      <w:u w:val="none"/>
    </w:rPr>
  </w:style>
  <w:style w:type="character" w:styleId="Czeinternetowe">
    <w:name w:val="Łącze internetowe"/>
    <w:rPr>
      <w:color w:val="000080"/>
      <w:u w:val="single"/>
    </w:rPr>
  </w:style>
  <w:style w:type="character" w:styleId="ListLabel465">
    <w:name w:val="ListLabel 465"/>
    <w:qFormat/>
    <w:rPr>
      <w:rFonts w:cs="OpenSymbol"/>
    </w:rPr>
  </w:style>
  <w:style w:type="character" w:styleId="ListLabel466">
    <w:name w:val="ListLabel 466"/>
    <w:qFormat/>
    <w:rPr>
      <w:rFonts w:ascii="Times New Roman" w:hAnsi="Times New Roman" w:cs="OpenSymbol"/>
      <w:b/>
    </w:rPr>
  </w:style>
  <w:style w:type="character" w:styleId="ListLabel467">
    <w:name w:val="ListLabel 467"/>
    <w:qFormat/>
    <w:rPr>
      <w:rFonts w:cs="OpenSymbol"/>
    </w:rPr>
  </w:style>
  <w:style w:type="character" w:styleId="ListLabel468">
    <w:name w:val="ListLabel 468"/>
    <w:qFormat/>
    <w:rPr>
      <w:rFonts w:cs="OpenSymbol"/>
    </w:rPr>
  </w:style>
  <w:style w:type="character" w:styleId="ListLabel469">
    <w:name w:val="ListLabel 469"/>
    <w:qFormat/>
    <w:rPr>
      <w:rFonts w:cs="OpenSymbol"/>
    </w:rPr>
  </w:style>
  <w:style w:type="character" w:styleId="ListLabel470">
    <w:name w:val="ListLabel 470"/>
    <w:qFormat/>
    <w:rPr>
      <w:rFonts w:cs="OpenSymbol"/>
    </w:rPr>
  </w:style>
  <w:style w:type="character" w:styleId="ListLabel471">
    <w:name w:val="ListLabel 471"/>
    <w:qFormat/>
    <w:rPr>
      <w:rFonts w:cs="OpenSymbol"/>
    </w:rPr>
  </w:style>
  <w:style w:type="character" w:styleId="ListLabel472">
    <w:name w:val="ListLabel 472"/>
    <w:qFormat/>
    <w:rPr>
      <w:rFonts w:cs="OpenSymbol"/>
    </w:rPr>
  </w:style>
  <w:style w:type="character" w:styleId="ListLabel473">
    <w:name w:val="ListLabel 473"/>
    <w:qFormat/>
    <w:rPr>
      <w:rFonts w:cs="OpenSymbol"/>
    </w:rPr>
  </w:style>
  <w:style w:type="character" w:styleId="ListLabel474">
    <w:name w:val="ListLabel 474"/>
    <w:qFormat/>
    <w:rPr>
      <w:rFonts w:ascii="Times New Roman" w:hAnsi="Times New Roman" w:cs="OpenSymbol"/>
      <w:b/>
    </w:rPr>
  </w:style>
  <w:style w:type="character" w:styleId="ListLabel475">
    <w:name w:val="ListLabel 475"/>
    <w:qFormat/>
    <w:rPr>
      <w:rFonts w:cs="OpenSymbol"/>
    </w:rPr>
  </w:style>
  <w:style w:type="character" w:styleId="ListLabel476">
    <w:name w:val="ListLabel 476"/>
    <w:qFormat/>
    <w:rPr>
      <w:rFonts w:cs="OpenSymbol"/>
    </w:rPr>
  </w:style>
  <w:style w:type="character" w:styleId="ListLabel477">
    <w:name w:val="ListLabel 477"/>
    <w:qFormat/>
    <w:rPr>
      <w:rFonts w:cs="OpenSymbol"/>
    </w:rPr>
  </w:style>
  <w:style w:type="character" w:styleId="ListLabel478">
    <w:name w:val="ListLabel 478"/>
    <w:qFormat/>
    <w:rPr>
      <w:rFonts w:cs="OpenSymbol"/>
    </w:rPr>
  </w:style>
  <w:style w:type="character" w:styleId="ListLabel479">
    <w:name w:val="ListLabel 479"/>
    <w:qFormat/>
    <w:rPr>
      <w:rFonts w:cs="OpenSymbol"/>
    </w:rPr>
  </w:style>
  <w:style w:type="character" w:styleId="ListLabel480">
    <w:name w:val="ListLabel 480"/>
    <w:qFormat/>
    <w:rPr>
      <w:rFonts w:cs="OpenSymbol"/>
    </w:rPr>
  </w:style>
  <w:style w:type="character" w:styleId="ListLabel481">
    <w:name w:val="ListLabel 481"/>
    <w:qFormat/>
    <w:rPr>
      <w:rFonts w:cs="OpenSymbol"/>
    </w:rPr>
  </w:style>
  <w:style w:type="character" w:styleId="ListLabel482">
    <w:name w:val="ListLabel 482"/>
    <w:qFormat/>
    <w:rPr>
      <w:rFonts w:ascii="Times New Roman" w:hAnsi="Times New Roman" w:cs="OpenSymbol"/>
      <w:b/>
    </w:rPr>
  </w:style>
  <w:style w:type="character" w:styleId="ListLabel483">
    <w:name w:val="ListLabel 483"/>
    <w:qFormat/>
    <w:rPr>
      <w:rFonts w:cs="OpenSymbol"/>
    </w:rPr>
  </w:style>
  <w:style w:type="character" w:styleId="ListLabel484">
    <w:name w:val="ListLabel 484"/>
    <w:qFormat/>
    <w:rPr>
      <w:rFonts w:cs="OpenSymbol"/>
    </w:rPr>
  </w:style>
  <w:style w:type="character" w:styleId="ListLabel485">
    <w:name w:val="ListLabel 485"/>
    <w:qFormat/>
    <w:rPr>
      <w:rFonts w:cs="OpenSymbol"/>
    </w:rPr>
  </w:style>
  <w:style w:type="character" w:styleId="ListLabel486">
    <w:name w:val="ListLabel 486"/>
    <w:qFormat/>
    <w:rPr>
      <w:rFonts w:cs="OpenSymbol"/>
    </w:rPr>
  </w:style>
  <w:style w:type="character" w:styleId="ListLabel487">
    <w:name w:val="ListLabel 487"/>
    <w:qFormat/>
    <w:rPr>
      <w:rFonts w:cs="OpenSymbol"/>
    </w:rPr>
  </w:style>
  <w:style w:type="character" w:styleId="ListLabel488">
    <w:name w:val="ListLabel 488"/>
    <w:qFormat/>
    <w:rPr>
      <w:rFonts w:cs="OpenSymbol"/>
    </w:rPr>
  </w:style>
  <w:style w:type="character" w:styleId="ListLabel489">
    <w:name w:val="ListLabel 489"/>
    <w:qFormat/>
    <w:rPr>
      <w:rFonts w:cs="OpenSymbol"/>
    </w:rPr>
  </w:style>
  <w:style w:type="character" w:styleId="ListLabel490">
    <w:name w:val="ListLabel 490"/>
    <w:qFormat/>
    <w:rPr>
      <w:rFonts w:ascii="Times New Roman" w:hAnsi="Times New Roman" w:cs="OpenSymbol"/>
      <w:b/>
    </w:rPr>
  </w:style>
  <w:style w:type="character" w:styleId="ListLabel491">
    <w:name w:val="ListLabel 491"/>
    <w:qFormat/>
    <w:rPr>
      <w:rFonts w:cs="OpenSymbol"/>
    </w:rPr>
  </w:style>
  <w:style w:type="character" w:styleId="ListLabel492">
    <w:name w:val="ListLabel 492"/>
    <w:qFormat/>
    <w:rPr>
      <w:rFonts w:cs="OpenSymbol"/>
    </w:rPr>
  </w:style>
  <w:style w:type="character" w:styleId="ListLabel493">
    <w:name w:val="ListLabel 493"/>
    <w:qFormat/>
    <w:rPr>
      <w:rFonts w:cs="OpenSymbol"/>
    </w:rPr>
  </w:style>
  <w:style w:type="character" w:styleId="ListLabel494">
    <w:name w:val="ListLabel 494"/>
    <w:qFormat/>
    <w:rPr>
      <w:rFonts w:cs="OpenSymbol"/>
    </w:rPr>
  </w:style>
  <w:style w:type="character" w:styleId="ListLabel495">
    <w:name w:val="ListLabel 495"/>
    <w:qFormat/>
    <w:rPr>
      <w:rFonts w:cs="OpenSymbol"/>
    </w:rPr>
  </w:style>
  <w:style w:type="character" w:styleId="ListLabel496">
    <w:name w:val="ListLabel 496"/>
    <w:qFormat/>
    <w:rPr>
      <w:rFonts w:cs="OpenSymbol"/>
    </w:rPr>
  </w:style>
  <w:style w:type="paragraph" w:styleId="Nagwek">
    <w:name w:val="Nagłówek"/>
    <w:basedOn w:val="Normal"/>
    <w:next w:val="Tretekstu"/>
    <w:qFormat/>
    <w:pPr>
      <w:keepNext w:val="true"/>
      <w:spacing w:before="240" w:after="120"/>
    </w:pPr>
    <w:rPr>
      <w:rFonts w:ascii="Liberation Sans" w:hAnsi="Liberation Sans" w:eastAsia="Microsoft YaHei" w:cs="Mang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customStyle="1">
    <w:name w:val="Indeks"/>
    <w:basedOn w:val="Normal"/>
    <w:qFormat/>
    <w:pPr>
      <w:suppressLineNumbers/>
    </w:pPr>
    <w:rPr>
      <w:rFonts w:cs="Mangal"/>
    </w:rPr>
  </w:style>
  <w:style w:type="paragraph" w:styleId="Gwka">
    <w:name w:val="Header"/>
    <w:basedOn w:val="Normal"/>
    <w:next w:val="Tretekstu"/>
    <w:link w:val="NagwekZnak"/>
    <w:uiPriority w:val="99"/>
    <w:unhideWhenUsed/>
    <w:rsid w:val="00ba1ba6"/>
    <w:pPr>
      <w:tabs>
        <w:tab w:val="clear" w:pos="709"/>
        <w:tab w:val="center" w:pos="4536" w:leader="none"/>
        <w:tab w:val="right" w:pos="9072" w:leader="none"/>
      </w:tabs>
      <w:spacing w:lineRule="auto" w:line="240" w:before="0" w:after="0"/>
    </w:pPr>
    <w:rPr/>
  </w:style>
  <w:style w:type="paragraph" w:styleId="Caption">
    <w:name w:val="caption"/>
    <w:basedOn w:val="Normal"/>
    <w:qFormat/>
    <w:pPr>
      <w:suppressLineNumbers/>
      <w:spacing w:before="120" w:after="120"/>
    </w:pPr>
    <w:rPr>
      <w:rFonts w:cs="Mangal"/>
      <w:i/>
      <w:iCs/>
      <w:sz w:val="24"/>
      <w:szCs w:val="24"/>
    </w:rPr>
  </w:style>
  <w:style w:type="paragraph" w:styleId="ListParagraph">
    <w:name w:val="List Paragraph"/>
    <w:basedOn w:val="Normal"/>
    <w:uiPriority w:val="34"/>
    <w:qFormat/>
    <w:rsid w:val="003c740c"/>
    <w:pPr>
      <w:spacing w:before="0" w:after="160"/>
      <w:ind w:left="720" w:hanging="0"/>
      <w:contextualSpacing/>
    </w:pPr>
    <w:rPr/>
  </w:style>
  <w:style w:type="paragraph" w:styleId="Stopka">
    <w:name w:val="Footer"/>
    <w:basedOn w:val="Normal"/>
    <w:link w:val="StopkaZnak"/>
    <w:uiPriority w:val="99"/>
    <w:unhideWhenUsed/>
    <w:rsid w:val="00ba1ba6"/>
    <w:pPr>
      <w:tabs>
        <w:tab w:val="clear" w:pos="709"/>
        <w:tab w:val="center" w:pos="4536" w:leader="none"/>
        <w:tab w:val="right" w:pos="9072" w:leader="none"/>
      </w:tabs>
      <w:spacing w:lineRule="auto" w:line="240" w:before="0" w:after="0"/>
    </w:pPr>
    <w:rPr/>
  </w:style>
  <w:style w:type="paragraph" w:styleId="Default" w:customStyle="1">
    <w:name w:val="Default"/>
    <w:qFormat/>
    <w:rsid w:val="002d1b47"/>
    <w:pPr>
      <w:widowControl/>
      <w:overflowPunct w:val="true"/>
      <w:bidi w:val="0"/>
      <w:jc w:val="left"/>
    </w:pPr>
    <w:rPr>
      <w:rFonts w:ascii="Times New Roman" w:hAnsi="Times New Roman" w:eastAsia="Calibri" w:cs="Times New Roman"/>
      <w:color w:val="000000"/>
      <w:kern w:val="0"/>
      <w:sz w:val="24"/>
      <w:szCs w:val="24"/>
      <w:lang w:val="pl-PL" w:eastAsia="en-US" w:bidi="ar-SA"/>
    </w:rPr>
  </w:style>
  <w:style w:type="paragraph" w:styleId="Zawartotabeli" w:customStyle="1">
    <w:name w:val="Zawartość tabeli"/>
    <w:basedOn w:val="Normal"/>
    <w:qFormat/>
    <w:pPr>
      <w:suppressLineNumbers/>
    </w:pPr>
    <w:rPr/>
  </w:style>
  <w:style w:type="paragraph" w:styleId="Standard">
    <w:name w:val="Standard"/>
    <w:qFormat/>
    <w:pPr>
      <w:widowControl/>
      <w:suppressAutoHyphens w:val="true"/>
      <w:overflowPunct w:val="false"/>
      <w:bidi w:val="0"/>
      <w:spacing w:lineRule="auto" w:line="240" w:before="0" w:after="0"/>
      <w:jc w:val="left"/>
      <w:textAlignment w:val="baseline"/>
    </w:pPr>
    <w:rPr>
      <w:rFonts w:ascii="Liberation Serif" w:hAnsi="Liberation Serif" w:eastAsia="SimSun" w:cs="Mangal"/>
      <w:color w:val="auto"/>
      <w:kern w:val="0"/>
      <w:sz w:val="24"/>
      <w:szCs w:val="24"/>
      <w:lang w:val="pl-PL" w:eastAsia="zh-CN" w:bidi="hi-IN"/>
    </w:rPr>
  </w:style>
  <w:style w:type="paragraph" w:styleId="Akapitzlist">
    <w:name w:val="Akapit z listą"/>
    <w:basedOn w:val="Normal"/>
    <w:qFormat/>
    <w:pPr>
      <w:ind w:left="708" w:right="0" w:hanging="0"/>
    </w:pPr>
    <w:rPr>
      <w:sz w:val="24"/>
      <w:szCs w:val="24"/>
    </w:rPr>
  </w:style>
  <w:style w:type="paragraph" w:styleId="Zawartoramki">
    <w:name w:val="Zawartość ramki"/>
    <w:basedOn w:val="Normal"/>
    <w:qFormat/>
    <w:pPr/>
    <w:rPr/>
  </w:style>
  <w:style w:type="numbering" w:styleId="NoList" w:default="1">
    <w:name w:val="No List"/>
    <w:uiPriority w:val="99"/>
    <w:semiHidden/>
    <w:unhideWhenUsed/>
    <w:qFormat/>
  </w:style>
  <w:style w:type="numbering" w:styleId="WW8Num18">
    <w:name w:val="WW8Num18"/>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ABA5-D82E-4C8A-8F7B-47EAB4A99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Application>LibreOffice/6.1.3.2$Windows_x86 LibreOffice_project/86daf60bf00efa86ad547e59e09d6bb77c699acb</Application>
  <Pages>5</Pages>
  <Words>1160</Words>
  <Characters>7913</Characters>
  <CharactersWithSpaces>9069</CharactersWithSpaces>
  <Paragraphs>95</Paragraphs>
  <Company>ING Group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2019-05-14T06:44:00Z</dcterms:created>
  <dc:creator>SKM01K-A</dc:creator>
  <dc:description/>
  <dc:language>pl-PL</dc:language>
  <cp:lastModifiedBy/>
  <cp:lastPrinted>2019-05-31T14:31:22Z</cp:lastPrinted>
  <dcterms:modified xsi:type="dcterms:W3CDTF">2019-09-13T14:45:33Z</dcterms:modified>
  <cp:revision>57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ING Group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