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right"/>
        <w:rPr/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rPr/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rPr/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right="-671" w:hanging="0"/>
        <w:jc w:val="center"/>
        <w:rPr>
          <w:i w:val="false"/>
          <w:i w:val="false"/>
        </w:rPr>
      </w:pPr>
      <w:r>
        <w:rPr>
          <w:rFonts w:eastAsia="Tahoma" w:cs="Tahoma" w:ascii="Tahoma" w:hAnsi="Tahoma"/>
          <w:i w:val="false"/>
          <w:sz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Śląski</w:t>
        <w:tab/>
        <w:tab/>
      </w:r>
    </w:p>
    <w:p>
      <w:pPr>
        <w:pStyle w:val="Normal"/>
        <w:jc w:val="right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ul. Marklowicka 21 F</w:t>
        <w:tab/>
        <w:tab/>
        <w:tab/>
      </w:r>
    </w:p>
    <w:p>
      <w:pPr>
        <w:pStyle w:val="Normal"/>
        <w:jc w:val="right"/>
        <w:rPr>
          <w:rFonts w:eastAsia="Tahoma" w:cs="Tahoma"/>
          <w:b/>
          <w:b/>
          <w:sz w:val="20"/>
          <w:szCs w:val="20"/>
        </w:rPr>
      </w:pPr>
      <w:r>
        <w:rPr>
          <w:rFonts w:eastAsia="Tahoma" w:cs="Tahoma"/>
          <w:b/>
          <w:sz w:val="20"/>
          <w:szCs w:val="20"/>
        </w:rPr>
      </w:r>
    </w:p>
    <w:p>
      <w:pPr>
        <w:pStyle w:val="Style13"/>
        <w:widowControl/>
        <w:spacing w:before="10" w:after="0"/>
        <w:jc w:val="both"/>
        <w:rPr/>
      </w:pPr>
      <w:r>
        <w:rPr>
          <w:rFonts w:eastAsia="Tahoma" w:cs="Tahoma" w:ascii="Tahoma" w:hAnsi="Tahoma"/>
          <w:sz w:val="20"/>
        </w:rPr>
        <w:t xml:space="preserve">Nawiązując do ogłoszenia dla zamówienia publicznego o wartości nieprzekraczającej równowartości 130 000 zł netto na zadanie pn. </w:t>
      </w:r>
      <w:r>
        <w:rPr>
          <w:rFonts w:eastAsia="Tahoma" w:cs="Tahoma" w:ascii="Tahoma" w:hAnsi="Tahoma"/>
          <w:b/>
          <w:sz w:val="20"/>
        </w:rPr>
        <w:t>„D</w:t>
      </w:r>
      <w:r>
        <w:rPr>
          <w:rFonts w:eastAsia="Tahoma" w:cs="Tahoma" w:ascii="Tahoma" w:hAnsi="Tahoma"/>
          <w:b/>
          <w:sz w:val="20"/>
          <w:u w:val="single"/>
        </w:rPr>
        <w:t>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/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  <w:bookmarkStart w:id="0" w:name="_GoBack"/>
      <w:bookmarkEnd w:id="0"/>
    </w:p>
    <w:p>
      <w:pPr>
        <w:pStyle w:val="Normal"/>
        <w:spacing w:lineRule="auto" w:line="360"/>
        <w:ind w:left="1418" w:hanging="0"/>
        <w:rPr/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zł brutto</w:t>
      </w:r>
    </w:p>
    <w:p>
      <w:pPr>
        <w:pStyle w:val="Tekstpodstawowywcity"/>
        <w:rPr/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993"/>
        <w:gridCol w:w="1556"/>
        <w:gridCol w:w="994"/>
        <w:gridCol w:w="1741"/>
      </w:tblGrid>
      <w:tr>
        <w:trPr>
          <w:trHeight w:val="820" w:hRule="atLeast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Cena jednostkowa brutto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Dostawa masy mineralno – asfaltowo – grysowej warstwa ścieralna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2</w:t>
            </w:r>
            <w:r>
              <w:rPr>
                <w:rFonts w:eastAsia="Tahoma" w:cs="Tahoma" w:ascii="Tahoma" w:hAnsi="Tahoma"/>
                <w:b/>
                <w:sz w:val="20"/>
              </w:rPr>
              <w:t>5</w:t>
            </w:r>
            <w:r>
              <w:rPr>
                <w:rFonts w:eastAsia="Tahoma" w:cs="Tahoma" w:ascii="Tahoma" w:hAnsi="Tahoma"/>
                <w:b/>
                <w:sz w:val="20"/>
              </w:rPr>
              <w:t>0 ton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</w:tr>
    </w:tbl>
    <w:p>
      <w:pPr>
        <w:pStyle w:val="Normal"/>
        <w:ind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right="-2" w:hanging="0"/>
        <w:jc w:val="both"/>
        <w:rPr/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right="-2" w:hanging="0"/>
        <w:rPr/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mieszanki)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>tj. ……….km od wytwórni mas bitumicznych do Zarządu Dróg Miejskich w Wodzisławiu Śląskim, ul. Marklowicka 21 F.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strike w:val="false"/>
          <w:dstrike w:val="false"/>
        </w:rPr>
      </w:pPr>
      <w:r>
        <w:rPr>
          <w:rFonts w:eastAsia="Tahoma" w:cs="Tahoma" w:ascii="Tahoma" w:hAnsi="Tahoma"/>
          <w:strike w:val="false"/>
          <w:dstrike w:val="false"/>
          <w:sz w:val="20"/>
        </w:rPr>
        <w:t xml:space="preserve">Oświadczam, że oferowana masa mineralno-asfaltowo grysowa warstwa ścieralna odpowiada normie </w:t>
      </w:r>
      <w:bookmarkStart w:id="1" w:name="__DdeLink__90_2924683503"/>
      <w:r>
        <w:rPr>
          <w:rFonts w:eastAsia="Tahoma" w:cs="Tahoma" w:ascii="Tahoma" w:hAnsi="Tahoma"/>
          <w:strike w:val="false"/>
          <w:dstrike w:val="false"/>
          <w:sz w:val="20"/>
        </w:rPr>
        <w:t>PN-EN 12591:2010</w:t>
      </w:r>
      <w:bookmarkEnd w:id="1"/>
      <w:r>
        <w:rPr>
          <w:rFonts w:eastAsia="Tahoma" w:cs="Tahoma" w:ascii="Tahoma" w:hAnsi="Tahoma"/>
          <w:strike w:val="false"/>
          <w:dstrike w:val="false"/>
          <w:sz w:val="20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w miejscu i czasie określonym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>Oświadczam, iż akceptuję wzór umowy.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Tahoma" w:cs="Tahoma" w:ascii="Tahoma" w:hAnsi="Tahoma"/>
          <w:sz w:val="20"/>
        </w:rPr>
        <w:t xml:space="preserve">Numer telefonu ……………………………………………. </w:t>
      </w:r>
    </w:p>
    <w:p>
      <w:pPr>
        <w:pStyle w:val="Normal"/>
        <w:ind w:left="720" w:hanging="0"/>
        <w:jc w:val="both"/>
        <w:rPr/>
      </w:pPr>
      <w:r>
        <w:rPr>
          <w:rFonts w:eastAsia="Tahoma" w:cs="Tahoma" w:ascii="Tahoma" w:hAnsi="Tahoma"/>
          <w:sz w:val="20"/>
        </w:rPr>
        <w:t>e-mail do kontaktu: ……………………………………….</w:t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 w:eastAsia="Arial"/>
      <w:b/>
      <w:sz w:val="32"/>
    </w:rPr>
  </w:style>
  <w:style w:type="paragraph" w:styleId="Nagwek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Cambria"/>
      <w:b/>
      <w:sz w:val="26"/>
    </w:rPr>
  </w:style>
  <w:style w:type="paragraph" w:styleId="Nagwek5">
    <w:name w:val="Heading 5"/>
    <w:basedOn w:val="Normal"/>
    <w:qFormat/>
    <w:pPr>
      <w:spacing w:before="240" w:after="60"/>
      <w:outlineLvl w:val="4"/>
    </w:pPr>
    <w:rPr>
      <w:rFonts w:ascii="Calibri" w:hAnsi="Calibri" w:eastAsia="Calibri"/>
      <w:b/>
      <w:i/>
      <w:sz w:val="26"/>
    </w:rPr>
  </w:style>
  <w:style w:type="paragraph" w:styleId="Nagwek6">
    <w:name w:val="Heading 6"/>
    <w:basedOn w:val="Normal"/>
    <w:qFormat/>
    <w:pPr>
      <w:spacing w:before="240" w:after="60"/>
      <w:outlineLvl w:val="5"/>
    </w:pPr>
    <w:rPr>
      <w:rFonts w:ascii="Calibri" w:hAnsi="Calibri" w:eastAsia="Calibri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 w:customStyle="1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 w:customStyle="1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 w:customStyle="1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 w:customStyle="1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 w:customStyle="1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 w:val="24"/>
    </w:rPr>
  </w:style>
  <w:style w:type="character" w:styleId="NagwekZnak" w:customStyle="1">
    <w:name w:val="Nagłówek Znak"/>
    <w:basedOn w:val="DefaultParagraphFont"/>
    <w:qFormat/>
    <w:rPr>
      <w:rFonts w:eastAsia="Times New Roman"/>
      <w:sz w:val="24"/>
    </w:rPr>
  </w:style>
  <w:style w:type="character" w:styleId="StopkaZnak" w:customStyle="1">
    <w:name w:val="Stopka Znak"/>
    <w:basedOn w:val="DefaultParagraphFont"/>
    <w:qFormat/>
    <w:rPr>
      <w:rFonts w:eastAsia="Times New Roman"/>
      <w:sz w:val="24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 w:customStyle="1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 w:customStyle="1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 w:customStyle="1">
    <w:name w:val="apple-converted-space"/>
    <w:qFormat/>
    <w:rPr/>
  </w:style>
  <w:style w:type="character" w:styleId="ListLabel1">
    <w:name w:val="ListLabel 1"/>
    <w:qFormat/>
    <w:rPr>
      <w:rFonts w:eastAsia="Times New Roman"/>
      <w:b/>
      <w:sz w:val="20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  <w:b/>
      <w:sz w:val="20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  <w:b/>
      <w:sz w:val="20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  <w:b w:val="false"/>
      <w:bCs w:val="false"/>
      <w:sz w:val="20"/>
      <w:szCs w:val="20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  <w:b w:val="false"/>
      <w:bCs w:val="false"/>
      <w:sz w:val="20"/>
      <w:szCs w:val="20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eastAsia="Times New Roman"/>
    </w:rPr>
  </w:style>
  <w:style w:type="character" w:styleId="ListLabel40">
    <w:name w:val="ListLabel 40"/>
    <w:qFormat/>
    <w:rPr>
      <w:rFonts w:eastAsia="Times New Roman"/>
    </w:rPr>
  </w:style>
  <w:style w:type="character" w:styleId="ListLabel41">
    <w:name w:val="ListLabel 41"/>
    <w:qFormat/>
    <w:rPr>
      <w:rFonts w:eastAsia="Times New Roman"/>
    </w:rPr>
  </w:style>
  <w:style w:type="character" w:styleId="ListLabel42">
    <w:name w:val="ListLabel 42"/>
    <w:qFormat/>
    <w:rPr>
      <w:rFonts w:eastAsia="Times New Roman"/>
    </w:rPr>
  </w:style>
  <w:style w:type="character" w:styleId="ListLabel43">
    <w:name w:val="ListLabel 43"/>
    <w:qFormat/>
    <w:rPr>
      <w:rFonts w:eastAsia="Times New Roman"/>
    </w:rPr>
  </w:style>
  <w:style w:type="character" w:styleId="ListLabel44">
    <w:name w:val="ListLabel 44"/>
    <w:qFormat/>
    <w:rPr>
      <w:rFonts w:eastAsia="Times New Roman"/>
    </w:rPr>
  </w:style>
  <w:style w:type="character" w:styleId="ListLabel45">
    <w:name w:val="ListLabel 45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eastAsia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eastAsia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</w:rPr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jc w:val="center"/>
    </w:pPr>
    <w:rPr>
      <w:b/>
      <w:sz w:val="28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Style41" w:customStyle="1">
    <w:name w:val="Style4"/>
    <w:basedOn w:val="Normal"/>
    <w:qFormat/>
    <w:pPr>
      <w:widowControl w:val="false"/>
      <w:jc w:val="both"/>
    </w:pPr>
    <w:rPr>
      <w:rFonts w:ascii="Calibri" w:hAnsi="Calibri"/>
    </w:rPr>
  </w:style>
  <w:style w:type="paragraph" w:styleId="Style13" w:customStyle="1">
    <w:name w:val="Style13"/>
    <w:basedOn w:val="Normal"/>
    <w:qFormat/>
    <w:pPr>
      <w:widowControl w:val="false"/>
      <w:spacing w:lineRule="exact" w:line="235"/>
      <w:ind w:firstLine="662"/>
    </w:pPr>
    <w:rPr>
      <w:rFonts w:ascii="Calibri" w:hAnsi="Calibri"/>
    </w:rPr>
  </w:style>
  <w:style w:type="paragraph" w:styleId="Wcicietrecitekstu">
    <w:name w:val="Body Text Indent"/>
    <w:basedOn w:val="Normal"/>
    <w:pPr>
      <w:widowControl w:val="false"/>
      <w:spacing w:before="0" w:after="120"/>
      <w:ind w:left="283" w:hanging="0"/>
    </w:pPr>
    <w:rPr>
      <w:rFonts w:ascii="Tahoma" w:hAnsi="Tahoma"/>
    </w:rPr>
  </w:style>
  <w:style w:type="paragraph" w:styleId="Tekstpodstawowywcity" w:customStyle="1">
    <w:name w:val="Tekst podstawowy wci?ty"/>
    <w:basedOn w:val="Normal"/>
    <w:qFormat/>
    <w:pPr>
      <w:ind w:right="51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LibreOffice/6.2.2.2$Windows_x86 LibreOffice_project/2b840030fec2aae0fd2658d8d4f9548af4e3518d</Application>
  <Pages>1</Pages>
  <Words>271</Words>
  <Characters>1907</Characters>
  <CharactersWithSpaces>2228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2024-02-06T11:04:47Z</dcterms:modified>
  <cp:revision>21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perator">
    <vt:lpwstr>SKM01K-A</vt:lpwstr>
  </property>
</Properties>
</file>